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Look w:val="04A0" w:firstRow="1" w:lastRow="0" w:firstColumn="1" w:lastColumn="0" w:noHBand="0" w:noVBand="1"/>
      </w:tblPr>
      <w:tblGrid>
        <w:gridCol w:w="4608"/>
        <w:gridCol w:w="236"/>
        <w:gridCol w:w="4512"/>
      </w:tblGrid>
      <w:tr w:rsidR="00DD75FD" w:rsidRPr="00DD75FD" w:rsidTr="00DD75FD">
        <w:tc>
          <w:tcPr>
            <w:tcW w:w="4608" w:type="dxa"/>
          </w:tcPr>
          <w:p w:rsidR="00DD75FD" w:rsidRPr="00DD75FD" w:rsidRDefault="00DD75FD" w:rsidP="00DD75FD">
            <w:pPr>
              <w:spacing w:after="0" w:line="240" w:lineRule="auto"/>
              <w:rPr>
                <w:rFonts w:ascii="Times New Roman" w:eastAsia="Times New Roman" w:hAnsi="Times New Roman" w:cs="Times New Roman"/>
                <w:sz w:val="24"/>
                <w:szCs w:val="24"/>
                <w:lang w:eastAsia="ru-RU"/>
              </w:rPr>
            </w:pPr>
          </w:p>
        </w:tc>
        <w:tc>
          <w:tcPr>
            <w:tcW w:w="236" w:type="dxa"/>
          </w:tcPr>
          <w:p w:rsidR="00DD75FD" w:rsidRPr="00DD75FD" w:rsidRDefault="00DD75FD" w:rsidP="00DD75FD">
            <w:pPr>
              <w:spacing w:after="0" w:line="240" w:lineRule="auto"/>
              <w:rPr>
                <w:rFonts w:ascii="Times New Roman" w:eastAsia="Times New Roman" w:hAnsi="Times New Roman" w:cs="Times New Roman"/>
                <w:sz w:val="24"/>
                <w:szCs w:val="24"/>
                <w:lang w:eastAsia="ru-RU"/>
              </w:rPr>
            </w:pPr>
          </w:p>
        </w:tc>
        <w:tc>
          <w:tcPr>
            <w:tcW w:w="4512" w:type="dxa"/>
          </w:tcPr>
          <w:p w:rsidR="00DD75FD" w:rsidRPr="00DD75FD" w:rsidRDefault="00DD75FD" w:rsidP="00DD75FD">
            <w:pPr>
              <w:spacing w:after="0" w:line="240" w:lineRule="auto"/>
              <w:jc w:val="center"/>
              <w:rPr>
                <w:rFonts w:ascii="Times New Roman" w:eastAsia="Times New Roman" w:hAnsi="Times New Roman" w:cs="Times New Roman"/>
                <w:sz w:val="28"/>
                <w:szCs w:val="28"/>
                <w:lang w:eastAsia="ru-RU"/>
              </w:rPr>
            </w:pPr>
            <w:r w:rsidRPr="00DD75FD">
              <w:rPr>
                <w:rFonts w:ascii="Times New Roman" w:eastAsia="Times New Roman" w:hAnsi="Times New Roman" w:cs="Times New Roman"/>
                <w:sz w:val="28"/>
                <w:szCs w:val="28"/>
                <w:lang w:eastAsia="ru-RU"/>
              </w:rPr>
              <w:t>УТВЕРЖДЕНА</w:t>
            </w:r>
          </w:p>
          <w:p w:rsidR="00DD75FD" w:rsidRPr="00DD75FD" w:rsidRDefault="00DD75FD" w:rsidP="00DD75FD">
            <w:pPr>
              <w:spacing w:after="0" w:line="240" w:lineRule="auto"/>
              <w:jc w:val="center"/>
              <w:rPr>
                <w:rFonts w:ascii="Times New Roman" w:eastAsia="Times New Roman" w:hAnsi="Times New Roman" w:cs="Times New Roman"/>
                <w:sz w:val="28"/>
                <w:szCs w:val="28"/>
                <w:lang w:eastAsia="ru-RU"/>
              </w:rPr>
            </w:pPr>
            <w:proofErr w:type="gramStart"/>
            <w:r w:rsidRPr="00DD75FD">
              <w:rPr>
                <w:rFonts w:ascii="Times New Roman" w:eastAsia="Times New Roman" w:hAnsi="Times New Roman" w:cs="Times New Roman"/>
                <w:sz w:val="28"/>
                <w:szCs w:val="28"/>
                <w:lang w:eastAsia="ru-RU"/>
              </w:rPr>
              <w:t>приказом</w:t>
            </w:r>
            <w:proofErr w:type="gramEnd"/>
            <w:r w:rsidRPr="00DD75FD">
              <w:rPr>
                <w:rFonts w:ascii="Times New Roman" w:eastAsia="Times New Roman" w:hAnsi="Times New Roman" w:cs="Times New Roman"/>
                <w:sz w:val="28"/>
                <w:szCs w:val="28"/>
                <w:lang w:eastAsia="ru-RU"/>
              </w:rPr>
              <w:t xml:space="preserve"> Постоянного Комитета</w:t>
            </w:r>
          </w:p>
          <w:p w:rsidR="00DD75FD" w:rsidRPr="00DD75FD" w:rsidRDefault="00DD75FD" w:rsidP="00DD75FD">
            <w:pPr>
              <w:spacing w:after="0" w:line="240" w:lineRule="auto"/>
              <w:jc w:val="center"/>
              <w:rPr>
                <w:rFonts w:ascii="Times New Roman" w:eastAsia="Times New Roman" w:hAnsi="Times New Roman" w:cs="Times New Roman"/>
                <w:sz w:val="28"/>
                <w:szCs w:val="28"/>
                <w:lang w:eastAsia="ru-RU"/>
              </w:rPr>
            </w:pPr>
            <w:r w:rsidRPr="00DD75FD">
              <w:rPr>
                <w:rFonts w:ascii="Times New Roman" w:eastAsia="Times New Roman" w:hAnsi="Times New Roman" w:cs="Times New Roman"/>
                <w:sz w:val="28"/>
                <w:szCs w:val="28"/>
                <w:lang w:eastAsia="ru-RU"/>
              </w:rPr>
              <w:t>Союзного государства</w:t>
            </w:r>
          </w:p>
          <w:p w:rsidR="00DD75FD" w:rsidRPr="00DD75FD" w:rsidRDefault="00DD75FD" w:rsidP="00DD75FD">
            <w:pPr>
              <w:spacing w:after="0" w:line="240" w:lineRule="auto"/>
              <w:jc w:val="center"/>
              <w:rPr>
                <w:rFonts w:ascii="Times New Roman" w:eastAsia="Times New Roman" w:hAnsi="Times New Roman" w:cs="Times New Roman"/>
                <w:sz w:val="28"/>
                <w:szCs w:val="28"/>
                <w:lang w:eastAsia="ru-RU"/>
              </w:rPr>
            </w:pPr>
          </w:p>
          <w:p w:rsidR="00DD75FD" w:rsidRPr="00DD75FD" w:rsidRDefault="00DD75FD" w:rsidP="00DD75FD">
            <w:pPr>
              <w:spacing w:after="0" w:line="240" w:lineRule="auto"/>
              <w:jc w:val="center"/>
              <w:rPr>
                <w:rFonts w:ascii="Times New Roman" w:eastAsia="Times New Roman" w:hAnsi="Times New Roman" w:cs="Times New Roman"/>
                <w:sz w:val="24"/>
                <w:szCs w:val="24"/>
                <w:lang w:eastAsia="ru-RU"/>
              </w:rPr>
            </w:pPr>
            <w:proofErr w:type="gramStart"/>
            <w:r w:rsidRPr="00DD75FD">
              <w:rPr>
                <w:rFonts w:ascii="Times New Roman" w:eastAsia="Times New Roman" w:hAnsi="Times New Roman" w:cs="Times New Roman"/>
                <w:sz w:val="28"/>
                <w:szCs w:val="28"/>
                <w:lang w:eastAsia="ru-RU"/>
              </w:rPr>
              <w:t>от</w:t>
            </w:r>
            <w:proofErr w:type="gramEnd"/>
            <w:r w:rsidRPr="00DD75FD">
              <w:rPr>
                <w:rFonts w:ascii="Times New Roman" w:eastAsia="Times New Roman" w:hAnsi="Times New Roman" w:cs="Times New Roman"/>
                <w:sz w:val="28"/>
                <w:szCs w:val="28"/>
                <w:lang w:eastAsia="ru-RU"/>
              </w:rPr>
              <w:t xml:space="preserve"> </w:t>
            </w:r>
            <w:r w:rsidR="00165670">
              <w:rPr>
                <w:rFonts w:ascii="Times New Roman" w:eastAsia="Times New Roman" w:hAnsi="Times New Roman" w:cs="Times New Roman"/>
                <w:sz w:val="28"/>
                <w:szCs w:val="28"/>
                <w:lang w:eastAsia="ru-RU"/>
              </w:rPr>
              <w:t xml:space="preserve">14 ноября  </w:t>
            </w:r>
            <w:r w:rsidRPr="00DD75FD">
              <w:rPr>
                <w:rFonts w:ascii="Times New Roman" w:eastAsia="Times New Roman" w:hAnsi="Times New Roman" w:cs="Times New Roman"/>
                <w:sz w:val="28"/>
                <w:szCs w:val="28"/>
                <w:lang w:eastAsia="ru-RU"/>
              </w:rPr>
              <w:t>2023 г. №</w:t>
            </w:r>
            <w:r w:rsidR="00165670">
              <w:rPr>
                <w:rFonts w:ascii="Times New Roman" w:eastAsia="Times New Roman" w:hAnsi="Times New Roman" w:cs="Times New Roman"/>
                <w:sz w:val="28"/>
                <w:szCs w:val="28"/>
                <w:lang w:eastAsia="ru-RU"/>
              </w:rPr>
              <w:t xml:space="preserve"> 56</w:t>
            </w:r>
          </w:p>
        </w:tc>
      </w:tr>
    </w:tbl>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4F2B3A" w:rsidRDefault="004F2B3A" w:rsidP="00DD75FD">
      <w:pPr>
        <w:spacing w:after="0" w:line="240" w:lineRule="auto"/>
        <w:ind w:left="4536"/>
        <w:jc w:val="center"/>
        <w:rPr>
          <w:rFonts w:ascii="Times New Roman" w:hAnsi="Times New Roman" w:cs="Times New Roman"/>
          <w:sz w:val="28"/>
          <w:szCs w:val="28"/>
        </w:rPr>
      </w:pPr>
    </w:p>
    <w:p w:rsidR="004F2B3A" w:rsidRDefault="004F2B3A"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7B0F83">
      <w:pPr>
        <w:spacing w:after="0" w:line="240" w:lineRule="auto"/>
        <w:jc w:val="center"/>
        <w:rPr>
          <w:rFonts w:ascii="Times New Roman" w:hAnsi="Times New Roman" w:cs="Times New Roman"/>
          <w:b/>
          <w:sz w:val="28"/>
          <w:szCs w:val="28"/>
        </w:rPr>
      </w:pPr>
      <w:r w:rsidRPr="00DD75FD">
        <w:rPr>
          <w:rFonts w:ascii="Times New Roman" w:hAnsi="Times New Roman" w:cs="Times New Roman"/>
          <w:b/>
          <w:sz w:val="28"/>
          <w:szCs w:val="28"/>
        </w:rPr>
        <w:t xml:space="preserve">Конкурсная документация </w:t>
      </w:r>
    </w:p>
    <w:p w:rsidR="00DD75FD" w:rsidRPr="00183C13" w:rsidRDefault="005B391D" w:rsidP="007B0F83">
      <w:pPr>
        <w:spacing w:after="0" w:line="240" w:lineRule="auto"/>
        <w:jc w:val="center"/>
        <w:rPr>
          <w:rFonts w:ascii="Times New Roman" w:hAnsi="Times New Roman" w:cs="Times New Roman"/>
          <w:b/>
          <w:sz w:val="28"/>
          <w:szCs w:val="28"/>
        </w:rPr>
      </w:pPr>
      <w:proofErr w:type="gramStart"/>
      <w:r>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 xml:space="preserve"> открытому конкурсу</w:t>
      </w:r>
      <w:r w:rsidR="0058146D">
        <w:rPr>
          <w:rFonts w:ascii="Times New Roman" w:eastAsia="Calibri" w:hAnsi="Times New Roman" w:cs="Times New Roman"/>
          <w:b/>
          <w:color w:val="000000"/>
          <w:sz w:val="28"/>
          <w:szCs w:val="28"/>
        </w:rPr>
        <w:t xml:space="preserve"> </w:t>
      </w:r>
      <w:r w:rsidR="0058146D" w:rsidRPr="0058146D">
        <w:rPr>
          <w:rFonts w:ascii="Times New Roman" w:eastAsia="Times New Roman" w:hAnsi="Times New Roman" w:cs="Times New Roman"/>
          <w:b/>
          <w:sz w:val="28"/>
          <w:szCs w:val="28"/>
          <w:lang w:eastAsia="ru-RU" w:bidi="ru-RU"/>
        </w:rPr>
        <w:t xml:space="preserve">на право заключения договора </w:t>
      </w:r>
      <w:r w:rsidR="0058146D" w:rsidRPr="00183C13">
        <w:rPr>
          <w:rFonts w:ascii="Times New Roman" w:eastAsia="Times New Roman" w:hAnsi="Times New Roman" w:cs="Times New Roman"/>
          <w:b/>
          <w:sz w:val="28"/>
          <w:szCs w:val="28"/>
          <w:lang w:eastAsia="ru-RU" w:bidi="ru-RU"/>
        </w:rPr>
        <w:t>на выполнение научно-исследовательск</w:t>
      </w:r>
      <w:r w:rsidR="00603EBE" w:rsidRPr="00183C13">
        <w:rPr>
          <w:rFonts w:ascii="Times New Roman" w:eastAsia="Times New Roman" w:hAnsi="Times New Roman" w:cs="Times New Roman"/>
          <w:b/>
          <w:sz w:val="28"/>
          <w:szCs w:val="28"/>
          <w:lang w:eastAsia="ru-RU" w:bidi="ru-RU"/>
        </w:rPr>
        <w:t>ой</w:t>
      </w:r>
      <w:r w:rsidR="0058146D" w:rsidRPr="00183C13">
        <w:rPr>
          <w:rFonts w:ascii="Times New Roman" w:eastAsia="Times New Roman" w:hAnsi="Times New Roman" w:cs="Times New Roman"/>
          <w:b/>
          <w:sz w:val="28"/>
          <w:szCs w:val="28"/>
          <w:lang w:eastAsia="ru-RU" w:bidi="ru-RU"/>
        </w:rPr>
        <w:t xml:space="preserve"> работ</w:t>
      </w:r>
      <w:r w:rsidR="00603EBE" w:rsidRPr="00183C13">
        <w:rPr>
          <w:rFonts w:ascii="Times New Roman" w:eastAsia="Times New Roman" w:hAnsi="Times New Roman" w:cs="Times New Roman"/>
          <w:b/>
          <w:sz w:val="28"/>
          <w:szCs w:val="28"/>
          <w:lang w:eastAsia="ru-RU" w:bidi="ru-RU"/>
        </w:rPr>
        <w:t>ы</w:t>
      </w:r>
      <w:r w:rsidR="0058146D" w:rsidRPr="00183C13">
        <w:rPr>
          <w:rFonts w:ascii="Times New Roman" w:eastAsia="Times New Roman" w:hAnsi="Times New Roman" w:cs="Times New Roman"/>
          <w:b/>
          <w:sz w:val="28"/>
          <w:szCs w:val="28"/>
          <w:lang w:eastAsia="ru-RU" w:bidi="ru-RU"/>
        </w:rPr>
        <w:t xml:space="preserve"> по проведению </w:t>
      </w:r>
      <w:r w:rsidR="00A35495" w:rsidRPr="00183C13">
        <w:rPr>
          <w:rFonts w:ascii="Times New Roman" w:eastAsia="Times New Roman" w:hAnsi="Times New Roman" w:cs="Times New Roman"/>
          <w:b/>
          <w:sz w:val="28"/>
          <w:szCs w:val="28"/>
          <w:lang w:eastAsia="ru-RU" w:bidi="ru-RU"/>
        </w:rPr>
        <w:t xml:space="preserve">системного </w:t>
      </w:r>
      <w:r w:rsidR="0058146D" w:rsidRPr="00183C13">
        <w:rPr>
          <w:rFonts w:ascii="Times New Roman" w:eastAsia="Times New Roman" w:hAnsi="Times New Roman" w:cs="Times New Roman"/>
          <w:b/>
          <w:sz w:val="28"/>
          <w:szCs w:val="28"/>
          <w:lang w:eastAsia="ru-RU" w:bidi="ru-RU"/>
        </w:rPr>
        <w:t xml:space="preserve">анализа </w:t>
      </w:r>
      <w:r w:rsidR="00EE3A61" w:rsidRPr="00183C13">
        <w:rPr>
          <w:rFonts w:ascii="Times New Roman" w:eastAsia="Times New Roman" w:hAnsi="Times New Roman" w:cs="Times New Roman"/>
          <w:b/>
          <w:sz w:val="28"/>
          <w:szCs w:val="28"/>
          <w:lang w:eastAsia="ru-RU" w:bidi="ru-RU"/>
        </w:rPr>
        <w:t xml:space="preserve">нормативной </w:t>
      </w:r>
      <w:r w:rsidR="00A35495" w:rsidRPr="00183C13">
        <w:rPr>
          <w:rFonts w:ascii="Times New Roman" w:eastAsia="Times New Roman" w:hAnsi="Times New Roman" w:cs="Times New Roman"/>
          <w:b/>
          <w:sz w:val="28"/>
          <w:szCs w:val="28"/>
          <w:lang w:eastAsia="ru-RU" w:bidi="ru-RU"/>
        </w:rPr>
        <w:t>правовой базы Союзного государства</w:t>
      </w:r>
    </w:p>
    <w:p w:rsidR="00DD75FD" w:rsidRPr="00183C13"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DD75FD" w:rsidRDefault="00DD75FD"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58146D">
      <w:pPr>
        <w:spacing w:after="0" w:line="240" w:lineRule="auto"/>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p w:rsidR="007B0F83" w:rsidRDefault="007B0F83" w:rsidP="00DD75FD">
      <w:pPr>
        <w:spacing w:after="0" w:line="240" w:lineRule="auto"/>
        <w:ind w:left="4536"/>
        <w:jc w:val="center"/>
        <w:rPr>
          <w:rFonts w:ascii="Times New Roman" w:hAnsi="Times New Roman" w:cs="Times New Roman"/>
          <w:sz w:val="28"/>
          <w:szCs w:val="28"/>
        </w:rPr>
      </w:pPr>
    </w:p>
    <w:tbl>
      <w:tblPr>
        <w:tblW w:w="9356" w:type="dxa"/>
        <w:tblLayout w:type="fixed"/>
        <w:tblLook w:val="0000" w:firstRow="0" w:lastRow="0" w:firstColumn="0" w:lastColumn="0" w:noHBand="0" w:noVBand="0"/>
      </w:tblPr>
      <w:tblGrid>
        <w:gridCol w:w="4608"/>
        <w:gridCol w:w="900"/>
        <w:gridCol w:w="3848"/>
      </w:tblGrid>
      <w:tr w:rsidR="00DD75FD" w:rsidRPr="00392D1E" w:rsidTr="00DD75FD">
        <w:tc>
          <w:tcPr>
            <w:tcW w:w="4608"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900"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3848" w:type="dxa"/>
          </w:tcPr>
          <w:p w:rsidR="00DD75FD" w:rsidRDefault="00DD75FD" w:rsidP="004F2B3A">
            <w:pPr>
              <w:spacing w:after="0" w:line="240" w:lineRule="auto"/>
              <w:rPr>
                <w:rFonts w:ascii="Times New Roman" w:eastAsia="Times New Roman" w:hAnsi="Times New Roman"/>
                <w:b/>
                <w:sz w:val="28"/>
                <w:szCs w:val="24"/>
                <w:lang w:eastAsia="ru-RU"/>
              </w:rPr>
            </w:pPr>
            <w:r w:rsidRPr="00392D1E">
              <w:rPr>
                <w:rFonts w:ascii="Times New Roman" w:eastAsia="Times New Roman" w:hAnsi="Times New Roman"/>
                <w:b/>
                <w:sz w:val="28"/>
                <w:szCs w:val="24"/>
                <w:lang w:eastAsia="ru-RU"/>
              </w:rPr>
              <w:t>Разработал:</w:t>
            </w:r>
          </w:p>
          <w:p w:rsidR="00DD75FD" w:rsidRPr="00392D1E" w:rsidRDefault="00DD75FD" w:rsidP="004F2B3A">
            <w:pPr>
              <w:spacing w:after="0" w:line="240" w:lineRule="auto"/>
              <w:rPr>
                <w:rFonts w:ascii="Times New Roman" w:eastAsia="Times New Roman" w:hAnsi="Times New Roman"/>
                <w:sz w:val="24"/>
                <w:szCs w:val="24"/>
                <w:lang w:eastAsia="ru-RU"/>
              </w:rPr>
            </w:pPr>
          </w:p>
        </w:tc>
      </w:tr>
      <w:tr w:rsidR="00DD75FD" w:rsidRPr="00392D1E" w:rsidTr="00DD75FD">
        <w:tc>
          <w:tcPr>
            <w:tcW w:w="4608"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900"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3848" w:type="dxa"/>
          </w:tcPr>
          <w:p w:rsidR="00DD75FD" w:rsidRPr="00392D1E" w:rsidRDefault="00DD75FD" w:rsidP="004F2B3A">
            <w:pPr>
              <w:spacing w:after="0" w:line="240" w:lineRule="auto"/>
              <w:jc w:val="right"/>
              <w:rPr>
                <w:rFonts w:ascii="Times New Roman" w:hAnsi="Times New Roman"/>
                <w:sz w:val="28"/>
                <w:szCs w:val="28"/>
                <w:lang w:eastAsia="ru-RU"/>
              </w:rPr>
            </w:pPr>
            <w:r w:rsidRPr="00392D1E">
              <w:rPr>
                <w:rFonts w:ascii="Times New Roman" w:hAnsi="Times New Roman"/>
                <w:sz w:val="28"/>
                <w:szCs w:val="28"/>
                <w:lang w:eastAsia="ru-RU"/>
              </w:rPr>
              <w:t xml:space="preserve">Департамент </w:t>
            </w:r>
          </w:p>
          <w:p w:rsidR="00DD75FD" w:rsidRPr="00392D1E" w:rsidRDefault="00DD75FD" w:rsidP="004F2B3A">
            <w:pPr>
              <w:spacing w:after="0" w:line="240" w:lineRule="auto"/>
              <w:jc w:val="right"/>
              <w:rPr>
                <w:rFonts w:ascii="Times New Roman" w:eastAsia="Times New Roman" w:hAnsi="Times New Roman"/>
                <w:sz w:val="28"/>
                <w:szCs w:val="24"/>
                <w:lang w:eastAsia="ru-RU"/>
              </w:rPr>
            </w:pPr>
            <w:proofErr w:type="gramStart"/>
            <w:r>
              <w:rPr>
                <w:rFonts w:ascii="Times New Roman" w:hAnsi="Times New Roman"/>
                <w:sz w:val="28"/>
                <w:szCs w:val="28"/>
                <w:lang w:eastAsia="ru-RU"/>
              </w:rPr>
              <w:t>правового</w:t>
            </w:r>
            <w:proofErr w:type="gramEnd"/>
            <w:r>
              <w:rPr>
                <w:rFonts w:ascii="Times New Roman" w:hAnsi="Times New Roman"/>
                <w:sz w:val="28"/>
                <w:szCs w:val="28"/>
                <w:lang w:eastAsia="ru-RU"/>
              </w:rPr>
              <w:t xml:space="preserve"> обеспечения</w:t>
            </w:r>
          </w:p>
          <w:p w:rsidR="00DD75FD" w:rsidRPr="00392D1E" w:rsidRDefault="00104797" w:rsidP="00104797">
            <w:pPr>
              <w:spacing w:after="0" w:line="240" w:lineRule="auto"/>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Постоянного Комитета Союзного государства</w:t>
            </w:r>
          </w:p>
          <w:p w:rsidR="00DD75FD" w:rsidRPr="00392D1E" w:rsidRDefault="00DD75FD" w:rsidP="004F2B3A">
            <w:pPr>
              <w:spacing w:after="0" w:line="240" w:lineRule="auto"/>
              <w:jc w:val="right"/>
              <w:rPr>
                <w:rFonts w:ascii="Times New Roman" w:eastAsia="Times New Roman" w:hAnsi="Times New Roman"/>
                <w:sz w:val="24"/>
                <w:szCs w:val="24"/>
                <w:lang w:eastAsia="ru-RU"/>
              </w:rPr>
            </w:pPr>
          </w:p>
        </w:tc>
      </w:tr>
      <w:tr w:rsidR="00DD75FD" w:rsidRPr="00392D1E" w:rsidTr="00DD75FD">
        <w:tc>
          <w:tcPr>
            <w:tcW w:w="4608"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900" w:type="dxa"/>
          </w:tcPr>
          <w:p w:rsidR="00DD75FD" w:rsidRPr="00392D1E" w:rsidRDefault="00DD75FD" w:rsidP="004F2B3A">
            <w:pPr>
              <w:spacing w:after="0" w:line="240" w:lineRule="auto"/>
              <w:rPr>
                <w:rFonts w:ascii="Times New Roman" w:eastAsia="Times New Roman" w:hAnsi="Times New Roman"/>
                <w:sz w:val="24"/>
                <w:szCs w:val="24"/>
                <w:lang w:eastAsia="ru-RU"/>
              </w:rPr>
            </w:pPr>
          </w:p>
        </w:tc>
        <w:tc>
          <w:tcPr>
            <w:tcW w:w="3848" w:type="dxa"/>
          </w:tcPr>
          <w:p w:rsidR="00DD75FD" w:rsidRPr="00392D1E" w:rsidRDefault="00DD75FD" w:rsidP="004F2B3A">
            <w:pPr>
              <w:spacing w:after="0" w:line="240" w:lineRule="auto"/>
              <w:rPr>
                <w:rFonts w:ascii="Times New Roman" w:eastAsia="Times New Roman" w:hAnsi="Times New Roman"/>
                <w:sz w:val="24"/>
                <w:szCs w:val="24"/>
                <w:lang w:eastAsia="ru-RU"/>
              </w:rPr>
            </w:pPr>
          </w:p>
        </w:tc>
      </w:tr>
    </w:tbl>
    <w:p w:rsidR="00DD75FD" w:rsidRPr="00392D1E" w:rsidRDefault="00DD75FD" w:rsidP="00DD75FD">
      <w:pPr>
        <w:spacing w:after="0" w:line="240" w:lineRule="auto"/>
        <w:rPr>
          <w:rFonts w:ascii="Times New Roman" w:eastAsia="Times New Roman" w:hAnsi="Times New Roman"/>
          <w:sz w:val="28"/>
          <w:szCs w:val="24"/>
          <w:lang w:eastAsia="ru-RU"/>
        </w:rPr>
      </w:pPr>
    </w:p>
    <w:p w:rsidR="00DD75FD" w:rsidRPr="00392D1E" w:rsidRDefault="00DD75FD" w:rsidP="00DD75FD">
      <w:pPr>
        <w:spacing w:after="0" w:line="240" w:lineRule="auto"/>
        <w:jc w:val="center"/>
        <w:rPr>
          <w:rFonts w:ascii="Times New Roman" w:eastAsia="Times New Roman" w:hAnsi="Times New Roman"/>
          <w:sz w:val="24"/>
          <w:szCs w:val="24"/>
          <w:lang w:eastAsia="ru-RU"/>
        </w:rPr>
      </w:pPr>
    </w:p>
    <w:p w:rsidR="00DD75FD" w:rsidRPr="00392D1E" w:rsidRDefault="00DD75FD" w:rsidP="00CB6F4D">
      <w:pPr>
        <w:spacing w:after="0" w:line="240" w:lineRule="auto"/>
        <w:rPr>
          <w:rFonts w:ascii="Times New Roman" w:eastAsia="Times New Roman" w:hAnsi="Times New Roman"/>
          <w:sz w:val="24"/>
          <w:szCs w:val="24"/>
          <w:lang w:eastAsia="ru-RU"/>
        </w:rPr>
      </w:pPr>
    </w:p>
    <w:p w:rsidR="00DD75FD" w:rsidRPr="00392D1E" w:rsidRDefault="00DD75FD" w:rsidP="00DD75FD">
      <w:pPr>
        <w:spacing w:after="0" w:line="240" w:lineRule="auto"/>
        <w:jc w:val="center"/>
        <w:rPr>
          <w:rFonts w:ascii="Times New Roman" w:eastAsia="Times New Roman" w:hAnsi="Times New Roman"/>
          <w:sz w:val="24"/>
          <w:szCs w:val="24"/>
          <w:lang w:eastAsia="ru-RU"/>
        </w:rPr>
      </w:pPr>
    </w:p>
    <w:p w:rsidR="00DD75FD" w:rsidRPr="0058146D" w:rsidRDefault="00DD75FD" w:rsidP="00DD75FD">
      <w:pPr>
        <w:spacing w:after="0" w:line="240" w:lineRule="auto"/>
        <w:jc w:val="center"/>
        <w:rPr>
          <w:rFonts w:ascii="Times New Roman" w:eastAsia="Times New Roman" w:hAnsi="Times New Roman"/>
          <w:sz w:val="28"/>
          <w:szCs w:val="28"/>
          <w:lang w:eastAsia="ru-RU"/>
        </w:rPr>
      </w:pPr>
      <w:r w:rsidRPr="0058146D">
        <w:rPr>
          <w:rFonts w:ascii="Times New Roman" w:eastAsia="Times New Roman" w:hAnsi="Times New Roman"/>
          <w:sz w:val="28"/>
          <w:szCs w:val="28"/>
          <w:lang w:eastAsia="ru-RU"/>
        </w:rPr>
        <w:t>г. Москва</w:t>
      </w:r>
    </w:p>
    <w:p w:rsidR="003329E6" w:rsidRDefault="00DD75FD" w:rsidP="00DD75FD">
      <w:pPr>
        <w:spacing w:after="0" w:line="240" w:lineRule="auto"/>
        <w:jc w:val="center"/>
        <w:rPr>
          <w:rFonts w:ascii="Times New Roman" w:eastAsia="Times New Roman" w:hAnsi="Times New Roman"/>
          <w:sz w:val="28"/>
          <w:szCs w:val="28"/>
          <w:lang w:eastAsia="ru-RU"/>
        </w:rPr>
      </w:pPr>
      <w:r w:rsidRPr="0058146D">
        <w:rPr>
          <w:rFonts w:ascii="Times New Roman" w:eastAsia="Times New Roman" w:hAnsi="Times New Roman"/>
          <w:sz w:val="28"/>
          <w:szCs w:val="28"/>
          <w:lang w:eastAsia="ru-RU"/>
        </w:rPr>
        <w:t>202</w:t>
      </w:r>
      <w:r w:rsidRPr="0058146D">
        <w:rPr>
          <w:rFonts w:ascii="Times New Roman" w:eastAsia="Times New Roman" w:hAnsi="Times New Roman"/>
          <w:sz w:val="28"/>
          <w:szCs w:val="28"/>
          <w:lang w:val="en-US" w:eastAsia="ru-RU"/>
        </w:rPr>
        <w:t>3</w:t>
      </w:r>
      <w:r w:rsidRPr="0058146D">
        <w:rPr>
          <w:rFonts w:ascii="Times New Roman" w:eastAsia="Times New Roman" w:hAnsi="Times New Roman"/>
          <w:sz w:val="28"/>
          <w:szCs w:val="28"/>
          <w:lang w:eastAsia="ru-RU"/>
        </w:rPr>
        <w:t xml:space="preserve"> г.</w:t>
      </w:r>
    </w:p>
    <w:p w:rsidR="00DD75FD" w:rsidRPr="0058146D" w:rsidRDefault="003329E6" w:rsidP="00DD75F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column"/>
      </w:r>
    </w:p>
    <w:p w:rsidR="004F2B3A" w:rsidRPr="00775D1B" w:rsidRDefault="004F2B3A" w:rsidP="004F2B3A">
      <w:pPr>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СОДЕРЖАНИЕ</w:t>
      </w:r>
    </w:p>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672"/>
        <w:gridCol w:w="1276"/>
      </w:tblGrid>
      <w:tr w:rsidR="004F2B3A" w:rsidRPr="00775D1B" w:rsidTr="003E6421">
        <w:tc>
          <w:tcPr>
            <w:tcW w:w="828" w:type="dxa"/>
          </w:tcPr>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w:t>
            </w:r>
          </w:p>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roofErr w:type="gramStart"/>
            <w:r w:rsidRPr="00775D1B">
              <w:rPr>
                <w:rFonts w:ascii="Times New Roman" w:eastAsia="Times New Roman" w:hAnsi="Times New Roman" w:cs="Times New Roman"/>
                <w:sz w:val="24"/>
                <w:szCs w:val="24"/>
                <w:lang w:eastAsia="ru-RU"/>
              </w:rPr>
              <w:t>пункта</w:t>
            </w:r>
            <w:proofErr w:type="gramEnd"/>
          </w:p>
        </w:tc>
        <w:tc>
          <w:tcPr>
            <w:tcW w:w="7672" w:type="dxa"/>
          </w:tcPr>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Наименование</w:t>
            </w:r>
          </w:p>
        </w:tc>
        <w:tc>
          <w:tcPr>
            <w:tcW w:w="1276"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p>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Страница</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I</w:t>
            </w:r>
            <w:r w:rsidRPr="00775D1B">
              <w:rPr>
                <w:rFonts w:ascii="Times New Roman" w:eastAsia="Times New Roman" w:hAnsi="Times New Roman" w:cs="Times New Roman"/>
                <w:b/>
                <w:bCs/>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Информация об открытом конкурсе</w:t>
            </w:r>
          </w:p>
        </w:tc>
        <w:tc>
          <w:tcPr>
            <w:tcW w:w="1276" w:type="dxa"/>
          </w:tcPr>
          <w:p w:rsidR="004F2B3A" w:rsidRPr="000016B9" w:rsidRDefault="000016B9" w:rsidP="004F2B3A">
            <w:pPr>
              <w:spacing w:after="0" w:line="240" w:lineRule="auto"/>
              <w:jc w:val="center"/>
              <w:rPr>
                <w:rFonts w:ascii="Times New Roman" w:eastAsia="Times New Roman" w:hAnsi="Times New Roman" w:cs="Times New Roman"/>
                <w:bCs/>
                <w:sz w:val="24"/>
                <w:szCs w:val="24"/>
                <w:lang w:eastAsia="ru-RU"/>
              </w:rPr>
            </w:pPr>
            <w:r w:rsidRPr="000016B9">
              <w:rPr>
                <w:rFonts w:ascii="Times New Roman" w:eastAsia="Times New Roman" w:hAnsi="Times New Roman" w:cs="Times New Roman"/>
                <w:bCs/>
                <w:sz w:val="24"/>
                <w:szCs w:val="24"/>
                <w:lang w:eastAsia="ru-RU"/>
              </w:rPr>
              <w:t>3-4</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II</w:t>
            </w:r>
            <w:r w:rsidRPr="00775D1B">
              <w:rPr>
                <w:rFonts w:ascii="Times New Roman" w:eastAsia="Times New Roman" w:hAnsi="Times New Roman" w:cs="Times New Roman"/>
                <w:b/>
                <w:bCs/>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Инструкция участникам конкурса</w:t>
            </w:r>
          </w:p>
        </w:tc>
        <w:tc>
          <w:tcPr>
            <w:tcW w:w="1276" w:type="dxa"/>
          </w:tcPr>
          <w:p w:rsidR="004F2B3A" w:rsidRPr="000016B9" w:rsidRDefault="000016B9" w:rsidP="004F2B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8C4B68">
              <w:rPr>
                <w:rFonts w:ascii="Times New Roman" w:eastAsia="Times New Roman" w:hAnsi="Times New Roman" w:cs="Times New Roman"/>
                <w:bCs/>
                <w:sz w:val="24"/>
                <w:szCs w:val="24"/>
                <w:lang w:eastAsia="ru-RU"/>
              </w:rPr>
              <w:t>17</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p>
        </w:tc>
        <w:tc>
          <w:tcPr>
            <w:tcW w:w="7672" w:type="dxa"/>
          </w:tcPr>
          <w:p w:rsidR="004F2B3A" w:rsidRPr="00775D1B" w:rsidRDefault="004F2B3A" w:rsidP="004F2B3A">
            <w:pPr>
              <w:spacing w:after="0" w:line="240" w:lineRule="auto"/>
              <w:rPr>
                <w:rFonts w:ascii="Times New Roman" w:eastAsia="Times New Roman" w:hAnsi="Times New Roman" w:cs="Times New Roman"/>
                <w:i/>
                <w:iCs/>
                <w:sz w:val="24"/>
                <w:szCs w:val="24"/>
                <w:lang w:eastAsia="ru-RU"/>
              </w:rPr>
            </w:pPr>
            <w:r w:rsidRPr="00775D1B">
              <w:rPr>
                <w:rFonts w:ascii="Times New Roman" w:eastAsia="Times New Roman" w:hAnsi="Times New Roman" w:cs="Times New Roman"/>
                <w:i/>
                <w:iCs/>
                <w:sz w:val="24"/>
                <w:szCs w:val="24"/>
                <w:lang w:eastAsia="ru-RU"/>
              </w:rPr>
              <w:t>Общие сведения</w:t>
            </w:r>
          </w:p>
        </w:tc>
        <w:tc>
          <w:tcPr>
            <w:tcW w:w="1276" w:type="dxa"/>
          </w:tcPr>
          <w:p w:rsidR="004F2B3A" w:rsidRPr="000016B9" w:rsidRDefault="004F2B3A" w:rsidP="004F2B3A">
            <w:pPr>
              <w:spacing w:after="0" w:line="240" w:lineRule="auto"/>
              <w:jc w:val="center"/>
              <w:rPr>
                <w:rFonts w:ascii="Times New Roman" w:eastAsia="Times New Roman" w:hAnsi="Times New Roman" w:cs="Times New Roman"/>
                <w:i/>
                <w:sz w:val="24"/>
                <w:szCs w:val="24"/>
                <w:lang w:eastAsia="ru-RU"/>
              </w:rPr>
            </w:pP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Предмет конкурса</w:t>
            </w:r>
          </w:p>
        </w:tc>
        <w:tc>
          <w:tcPr>
            <w:tcW w:w="1276" w:type="dxa"/>
          </w:tcPr>
          <w:p w:rsidR="004F2B3A" w:rsidRPr="00775D1B" w:rsidRDefault="00B249A9"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w:t>
            </w:r>
          </w:p>
        </w:tc>
        <w:tc>
          <w:tcPr>
            <w:tcW w:w="7672" w:type="dxa"/>
          </w:tcPr>
          <w:p w:rsidR="004F2B3A" w:rsidRPr="00775D1B" w:rsidRDefault="004F2B3A" w:rsidP="004F2B3A">
            <w:pPr>
              <w:spacing w:after="0" w:line="240" w:lineRule="auto"/>
              <w:rPr>
                <w:rFonts w:ascii="Times New Roman" w:eastAsia="Times New Roman" w:hAnsi="Times New Roman" w:cs="Times New Roman"/>
                <w:bCs/>
                <w:sz w:val="24"/>
                <w:szCs w:val="24"/>
                <w:lang w:eastAsia="ru-RU"/>
              </w:rPr>
            </w:pPr>
            <w:r w:rsidRPr="00775D1B">
              <w:rPr>
                <w:rFonts w:ascii="Times New Roman" w:eastAsia="Times New Roman" w:hAnsi="Times New Roman" w:cs="Times New Roman"/>
                <w:bCs/>
                <w:sz w:val="24"/>
                <w:szCs w:val="24"/>
                <w:lang w:eastAsia="ru-RU"/>
              </w:rPr>
              <w:t>Требования к участникам конкурса</w:t>
            </w:r>
          </w:p>
        </w:tc>
        <w:tc>
          <w:tcPr>
            <w:tcW w:w="1276" w:type="dxa"/>
          </w:tcPr>
          <w:p w:rsidR="004F2B3A" w:rsidRPr="00775D1B" w:rsidRDefault="00B249A9"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F2B3A" w:rsidRPr="00775D1B" w:rsidTr="003E6421">
        <w:trPr>
          <w:trHeight w:val="281"/>
        </w:trPr>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3.</w:t>
            </w:r>
          </w:p>
        </w:tc>
        <w:tc>
          <w:tcPr>
            <w:tcW w:w="7672" w:type="dxa"/>
            <w:vAlign w:val="center"/>
          </w:tcPr>
          <w:p w:rsidR="004F2B3A" w:rsidRPr="00775D1B" w:rsidRDefault="004F2B3A" w:rsidP="004F2B3A">
            <w:pPr>
              <w:keepNext/>
              <w:suppressAutoHyphens/>
              <w:spacing w:before="120" w:after="0" w:line="240" w:lineRule="auto"/>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Преимущества, представляемые участникам конкурса </w:t>
            </w:r>
          </w:p>
        </w:tc>
        <w:tc>
          <w:tcPr>
            <w:tcW w:w="1276" w:type="dxa"/>
          </w:tcPr>
          <w:p w:rsidR="004F2B3A" w:rsidRPr="00775D1B" w:rsidRDefault="00B249A9"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4.</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Затраты на участие в конкурсе</w:t>
            </w:r>
          </w:p>
        </w:tc>
        <w:tc>
          <w:tcPr>
            <w:tcW w:w="1276" w:type="dxa"/>
          </w:tcPr>
          <w:p w:rsidR="004F2B3A" w:rsidRPr="00775D1B" w:rsidRDefault="0096519C"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p>
        </w:tc>
        <w:tc>
          <w:tcPr>
            <w:tcW w:w="7672" w:type="dxa"/>
          </w:tcPr>
          <w:p w:rsidR="004F2B3A" w:rsidRPr="00775D1B" w:rsidRDefault="004F2B3A" w:rsidP="004F2B3A">
            <w:pPr>
              <w:spacing w:after="0" w:line="240" w:lineRule="auto"/>
              <w:rPr>
                <w:rFonts w:ascii="Times New Roman" w:eastAsia="Times New Roman" w:hAnsi="Times New Roman" w:cs="Times New Roman"/>
                <w:i/>
                <w:iCs/>
                <w:sz w:val="24"/>
                <w:szCs w:val="24"/>
                <w:lang w:eastAsia="ru-RU"/>
              </w:rPr>
            </w:pPr>
            <w:r w:rsidRPr="00775D1B">
              <w:rPr>
                <w:rFonts w:ascii="Times New Roman" w:eastAsia="Times New Roman" w:hAnsi="Times New Roman" w:cs="Times New Roman"/>
                <w:i/>
                <w:iCs/>
                <w:sz w:val="24"/>
                <w:szCs w:val="24"/>
                <w:lang w:eastAsia="ru-RU"/>
              </w:rPr>
              <w:t>Конкурсная документация</w:t>
            </w:r>
          </w:p>
        </w:tc>
        <w:tc>
          <w:tcPr>
            <w:tcW w:w="1276" w:type="dxa"/>
          </w:tcPr>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Содержание конкурсной документации</w:t>
            </w:r>
          </w:p>
        </w:tc>
        <w:tc>
          <w:tcPr>
            <w:tcW w:w="1276" w:type="dxa"/>
          </w:tcPr>
          <w:p w:rsidR="004F2B3A" w:rsidRPr="00775D1B" w:rsidRDefault="00106563"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28F7">
              <w:rPr>
                <w:rFonts w:ascii="Times New Roman" w:eastAsia="Times New Roman" w:hAnsi="Times New Roman" w:cs="Times New Roman"/>
                <w:sz w:val="24"/>
                <w:szCs w:val="24"/>
                <w:lang w:eastAsia="ru-RU"/>
              </w:rPr>
              <w:t>6</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Разъяснение конкурсной документации</w:t>
            </w:r>
          </w:p>
        </w:tc>
        <w:tc>
          <w:tcPr>
            <w:tcW w:w="1276" w:type="dxa"/>
          </w:tcPr>
          <w:p w:rsidR="004F2B3A" w:rsidRPr="00775D1B" w:rsidRDefault="00F0774E"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Внесение изменений в конкурсную документацию</w:t>
            </w:r>
          </w:p>
        </w:tc>
        <w:tc>
          <w:tcPr>
            <w:tcW w:w="1276" w:type="dxa"/>
          </w:tcPr>
          <w:p w:rsidR="004F2B3A" w:rsidRPr="00775D1B" w:rsidRDefault="00106563"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p>
        </w:tc>
        <w:tc>
          <w:tcPr>
            <w:tcW w:w="7672" w:type="dxa"/>
          </w:tcPr>
          <w:p w:rsidR="004F2B3A" w:rsidRPr="00775D1B" w:rsidRDefault="004F2B3A" w:rsidP="004F2B3A">
            <w:pPr>
              <w:spacing w:after="0" w:line="240" w:lineRule="auto"/>
              <w:rPr>
                <w:rFonts w:ascii="Times New Roman" w:eastAsia="Times New Roman" w:hAnsi="Times New Roman" w:cs="Times New Roman"/>
                <w:i/>
                <w:iCs/>
                <w:sz w:val="24"/>
                <w:szCs w:val="24"/>
                <w:lang w:eastAsia="ru-RU"/>
              </w:rPr>
            </w:pPr>
            <w:r w:rsidRPr="00775D1B">
              <w:rPr>
                <w:rFonts w:ascii="Times New Roman" w:eastAsia="Times New Roman" w:hAnsi="Times New Roman" w:cs="Times New Roman"/>
                <w:i/>
                <w:iCs/>
                <w:sz w:val="24"/>
                <w:szCs w:val="24"/>
                <w:lang w:eastAsia="ru-RU"/>
              </w:rPr>
              <w:t>Подготовка заявок на участие в конкурсе</w:t>
            </w:r>
          </w:p>
        </w:tc>
        <w:tc>
          <w:tcPr>
            <w:tcW w:w="1276" w:type="dxa"/>
          </w:tcPr>
          <w:p w:rsidR="004F2B3A" w:rsidRPr="00775D1B" w:rsidRDefault="004F2B3A" w:rsidP="004F2B3A">
            <w:pPr>
              <w:spacing w:after="0" w:line="240" w:lineRule="auto"/>
              <w:jc w:val="center"/>
              <w:rPr>
                <w:rFonts w:ascii="Times New Roman" w:eastAsia="Times New Roman" w:hAnsi="Times New Roman" w:cs="Times New Roman"/>
                <w:sz w:val="24"/>
                <w:szCs w:val="24"/>
                <w:lang w:eastAsia="ru-RU"/>
              </w:rPr>
            </w:pP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Язык заявки на участие в конкурсе</w:t>
            </w:r>
          </w:p>
        </w:tc>
        <w:tc>
          <w:tcPr>
            <w:tcW w:w="1276" w:type="dxa"/>
          </w:tcPr>
          <w:p w:rsidR="004F2B3A" w:rsidRPr="00775D1B" w:rsidRDefault="00106563"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9.</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Содержание заявки на участие в конкурсе </w:t>
            </w:r>
          </w:p>
        </w:tc>
        <w:tc>
          <w:tcPr>
            <w:tcW w:w="1276" w:type="dxa"/>
          </w:tcPr>
          <w:p w:rsidR="004F2B3A" w:rsidRPr="00775D1B" w:rsidRDefault="00106563"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4F2B3A" w:rsidRPr="00775D1B" w:rsidTr="003E6421">
        <w:trPr>
          <w:trHeight w:val="282"/>
        </w:trPr>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10.</w:t>
            </w:r>
          </w:p>
        </w:tc>
        <w:tc>
          <w:tcPr>
            <w:tcW w:w="7672" w:type="dxa"/>
          </w:tcPr>
          <w:p w:rsidR="004F2B3A" w:rsidRPr="00775D1B" w:rsidRDefault="004F2B3A" w:rsidP="004F2B3A">
            <w:pPr>
              <w:keepNext/>
              <w:tabs>
                <w:tab w:val="left" w:pos="1134"/>
              </w:tabs>
              <w:suppressAutoHyphens/>
              <w:spacing w:before="120" w:after="0" w:line="240" w:lineRule="auto"/>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Обоснование и расчет начальной (максимальной) цены договора</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11.</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Валюта заявки на участие в конкурсе</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Срок действия заявки на участие в конкурсе</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13.</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Оформление и подписание заявки на участие в конкурсе </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10-11</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14.</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Подача заявок на участие в конкурсе. Опечатывание, маркировка конвертов с заявками на участие в</w:t>
            </w:r>
            <w:r w:rsidRPr="00775D1B">
              <w:rPr>
                <w:rFonts w:ascii="Times New Roman" w:eastAsia="Times New Roman" w:hAnsi="Times New Roman" w:cs="Times New Roman"/>
                <w:bCs/>
                <w:sz w:val="24"/>
                <w:szCs w:val="24"/>
                <w:lang w:eastAsia="ru-RU"/>
              </w:rPr>
              <w:t xml:space="preserve"> </w:t>
            </w:r>
            <w:r w:rsidRPr="00775D1B">
              <w:rPr>
                <w:rFonts w:ascii="Times New Roman" w:eastAsia="Times New Roman" w:hAnsi="Times New Roman" w:cs="Times New Roman"/>
                <w:sz w:val="24"/>
                <w:szCs w:val="24"/>
                <w:lang w:eastAsia="ru-RU"/>
              </w:rPr>
              <w:t>конкурсе</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15.</w:t>
            </w:r>
          </w:p>
        </w:tc>
        <w:tc>
          <w:tcPr>
            <w:tcW w:w="7672" w:type="dxa"/>
          </w:tcPr>
          <w:p w:rsidR="004F2B3A" w:rsidRPr="00775D1B" w:rsidRDefault="004F2B3A" w:rsidP="004F2B3A">
            <w:pPr>
              <w:keepNext/>
              <w:tabs>
                <w:tab w:val="left" w:pos="0"/>
              </w:tabs>
              <w:suppressAutoHyphens/>
              <w:spacing w:before="120" w:after="0" w:line="240" w:lineRule="auto"/>
              <w:jc w:val="both"/>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Прием заявок на участие в конкурсе </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16.</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Опоздавшие заявки на участие в</w:t>
            </w:r>
            <w:r w:rsidRPr="00775D1B">
              <w:rPr>
                <w:rFonts w:ascii="Times New Roman" w:eastAsia="Times New Roman" w:hAnsi="Times New Roman" w:cs="Times New Roman"/>
                <w:bCs/>
                <w:sz w:val="24"/>
                <w:szCs w:val="24"/>
                <w:lang w:eastAsia="ru-RU"/>
              </w:rPr>
              <w:t xml:space="preserve"> </w:t>
            </w:r>
            <w:r w:rsidRPr="00775D1B">
              <w:rPr>
                <w:rFonts w:ascii="Times New Roman" w:eastAsia="Times New Roman" w:hAnsi="Times New Roman" w:cs="Times New Roman"/>
                <w:sz w:val="24"/>
                <w:szCs w:val="24"/>
                <w:lang w:eastAsia="ru-RU"/>
              </w:rPr>
              <w:t>конкурсе</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17.</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Внесение изменений в заявки на участие в конкурсе и их отзыв</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F2B3A" w:rsidRPr="00775D1B" w:rsidTr="003E6421">
        <w:trPr>
          <w:trHeight w:val="233"/>
        </w:trPr>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val="en-US" w:eastAsia="ru-RU"/>
              </w:rPr>
              <w:t>1</w:t>
            </w:r>
            <w:r w:rsidRPr="00775D1B">
              <w:rPr>
                <w:rFonts w:ascii="Times New Roman" w:eastAsia="Times New Roman" w:hAnsi="Times New Roman" w:cs="Times New Roman"/>
                <w:sz w:val="24"/>
                <w:szCs w:val="24"/>
                <w:lang w:eastAsia="ru-RU"/>
              </w:rPr>
              <w:t>8.</w:t>
            </w:r>
          </w:p>
        </w:tc>
        <w:tc>
          <w:tcPr>
            <w:tcW w:w="7672" w:type="dxa"/>
          </w:tcPr>
          <w:p w:rsidR="004F2B3A" w:rsidRPr="00775D1B" w:rsidRDefault="004F2B3A" w:rsidP="004F2B3A">
            <w:pPr>
              <w:keepNext/>
              <w:tabs>
                <w:tab w:val="left" w:pos="1134"/>
              </w:tabs>
              <w:suppressAutoHyphens/>
              <w:spacing w:before="120" w:after="0" w:line="240" w:lineRule="auto"/>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Вскрытие конвертов с заявками на участие в конкурсе </w:t>
            </w:r>
          </w:p>
        </w:tc>
        <w:tc>
          <w:tcPr>
            <w:tcW w:w="1276" w:type="dxa"/>
          </w:tcPr>
          <w:p w:rsidR="004F2B3A" w:rsidRPr="00775D1B" w:rsidRDefault="00C1420E"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19.</w:t>
            </w:r>
          </w:p>
        </w:tc>
        <w:tc>
          <w:tcPr>
            <w:tcW w:w="7672" w:type="dxa"/>
          </w:tcPr>
          <w:p w:rsidR="004F2B3A" w:rsidRPr="00775D1B" w:rsidRDefault="004F2B3A" w:rsidP="004F2B3A">
            <w:pPr>
              <w:keepNext/>
              <w:tabs>
                <w:tab w:val="left" w:pos="720"/>
              </w:tabs>
              <w:suppressAutoHyphens/>
              <w:spacing w:before="120" w:after="0" w:line="240" w:lineRule="auto"/>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Конфиденциальность сведений, содержащихся в заявках на участие в конкурсе</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w:t>
            </w:r>
          </w:p>
        </w:tc>
        <w:tc>
          <w:tcPr>
            <w:tcW w:w="7672" w:type="dxa"/>
          </w:tcPr>
          <w:p w:rsidR="004F2B3A" w:rsidRPr="00775D1B" w:rsidRDefault="004F2B3A" w:rsidP="004F2B3A">
            <w:pPr>
              <w:keepNext/>
              <w:tabs>
                <w:tab w:val="left" w:pos="540"/>
                <w:tab w:val="left" w:pos="1260"/>
              </w:tabs>
              <w:suppressAutoHyphens/>
              <w:spacing w:before="120" w:after="0" w:line="240" w:lineRule="auto"/>
              <w:outlineLvl w:val="2"/>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Рассмотрение и оценка заявок на участие в конкурсе </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w:t>
            </w:r>
          </w:p>
        </w:tc>
      </w:tr>
      <w:tr w:rsidR="004F2B3A" w:rsidRPr="00775D1B" w:rsidTr="003E6421">
        <w:tc>
          <w:tcPr>
            <w:tcW w:w="828" w:type="dxa"/>
          </w:tcPr>
          <w:p w:rsidR="004F2B3A" w:rsidRPr="00775D1B" w:rsidRDefault="00C1420E" w:rsidP="004F2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4F2B3A" w:rsidRPr="00775D1B">
              <w:rPr>
                <w:rFonts w:ascii="Times New Roman" w:eastAsia="Times New Roman" w:hAnsi="Times New Roman" w:cs="Times New Roman"/>
                <w:sz w:val="24"/>
                <w:szCs w:val="24"/>
                <w:lang w:eastAsia="ru-RU"/>
              </w:rPr>
              <w:t>.</w:t>
            </w:r>
          </w:p>
        </w:tc>
        <w:tc>
          <w:tcPr>
            <w:tcW w:w="7672" w:type="dxa"/>
          </w:tcPr>
          <w:p w:rsidR="004F2B3A" w:rsidRPr="00775D1B" w:rsidRDefault="004F2B3A" w:rsidP="004F2B3A">
            <w:pPr>
              <w:keepNext/>
              <w:tabs>
                <w:tab w:val="left" w:pos="-3240"/>
                <w:tab w:val="left" w:pos="0"/>
              </w:tabs>
              <w:suppressAutoHyphens/>
              <w:spacing w:before="120" w:after="0" w:line="240" w:lineRule="auto"/>
              <w:outlineLvl w:val="2"/>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sz w:val="24"/>
                <w:szCs w:val="24"/>
                <w:lang w:eastAsia="ru-RU"/>
              </w:rPr>
              <w:t>Запрос сведений об участниках</w:t>
            </w:r>
            <w:r w:rsidRPr="00775D1B">
              <w:rPr>
                <w:rFonts w:ascii="Times New Roman" w:eastAsia="Times New Roman" w:hAnsi="Times New Roman" w:cs="Times New Roman"/>
                <w:bCs/>
                <w:sz w:val="24"/>
                <w:szCs w:val="24"/>
                <w:lang w:eastAsia="ru-RU"/>
              </w:rPr>
              <w:t xml:space="preserve"> </w:t>
            </w:r>
            <w:r w:rsidRPr="00775D1B">
              <w:rPr>
                <w:rFonts w:ascii="Times New Roman" w:eastAsia="Times New Roman" w:hAnsi="Times New Roman" w:cs="Times New Roman"/>
                <w:sz w:val="24"/>
                <w:szCs w:val="24"/>
                <w:lang w:eastAsia="ru-RU"/>
              </w:rPr>
              <w:t xml:space="preserve">конкурса </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2B3A" w:rsidRPr="00775D1B" w:rsidTr="003E6421">
        <w:tc>
          <w:tcPr>
            <w:tcW w:w="828" w:type="dxa"/>
          </w:tcPr>
          <w:p w:rsidR="004F2B3A" w:rsidRPr="00775D1B" w:rsidRDefault="00C1420E" w:rsidP="004F2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F2B3A" w:rsidRPr="00775D1B">
              <w:rPr>
                <w:rFonts w:ascii="Times New Roman" w:eastAsia="Times New Roman" w:hAnsi="Times New Roman" w:cs="Times New Roman"/>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Cs/>
                <w:sz w:val="24"/>
                <w:szCs w:val="24"/>
                <w:lang w:eastAsia="ru-RU"/>
              </w:rPr>
            </w:pPr>
            <w:r w:rsidRPr="00775D1B">
              <w:rPr>
                <w:rFonts w:ascii="Times New Roman" w:eastAsia="Times New Roman" w:hAnsi="Times New Roman" w:cs="Times New Roman"/>
                <w:sz w:val="24"/>
                <w:szCs w:val="24"/>
                <w:lang w:eastAsia="ru-RU"/>
              </w:rPr>
              <w:t>Заключение договора по итогам конкурса</w:t>
            </w:r>
          </w:p>
        </w:tc>
        <w:tc>
          <w:tcPr>
            <w:tcW w:w="1276" w:type="dxa"/>
          </w:tcPr>
          <w:p w:rsidR="004F2B3A" w:rsidRPr="00775D1B" w:rsidRDefault="00473FBD" w:rsidP="004F2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1420E">
              <w:rPr>
                <w:rFonts w:ascii="Times New Roman" w:eastAsia="Times New Roman" w:hAnsi="Times New Roman" w:cs="Times New Roman"/>
                <w:sz w:val="24"/>
                <w:szCs w:val="24"/>
                <w:lang w:eastAsia="ru-RU"/>
              </w:rPr>
              <w:t>-17</w:t>
            </w:r>
          </w:p>
        </w:tc>
      </w:tr>
      <w:tr w:rsidR="004F2B3A" w:rsidRPr="00775D1B" w:rsidTr="003E6421">
        <w:tc>
          <w:tcPr>
            <w:tcW w:w="828" w:type="dxa"/>
          </w:tcPr>
          <w:p w:rsidR="004F2B3A" w:rsidRPr="00775D1B" w:rsidRDefault="00C1420E" w:rsidP="004F2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4F2B3A" w:rsidRPr="00775D1B">
              <w:rPr>
                <w:rFonts w:ascii="Times New Roman" w:eastAsia="Times New Roman" w:hAnsi="Times New Roman" w:cs="Times New Roman"/>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Право на обжалование</w:t>
            </w:r>
          </w:p>
        </w:tc>
        <w:tc>
          <w:tcPr>
            <w:tcW w:w="1276" w:type="dxa"/>
          </w:tcPr>
          <w:p w:rsidR="004F2B3A" w:rsidRPr="00775D1B" w:rsidRDefault="00106563" w:rsidP="004F2B3A">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17</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III</w:t>
            </w:r>
            <w:r w:rsidRPr="00775D1B">
              <w:rPr>
                <w:rFonts w:ascii="Times New Roman" w:eastAsia="Times New Roman" w:hAnsi="Times New Roman" w:cs="Times New Roman"/>
                <w:b/>
                <w:bCs/>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Информационная карта конкурсных заявок</w:t>
            </w:r>
          </w:p>
        </w:tc>
        <w:tc>
          <w:tcPr>
            <w:tcW w:w="1276" w:type="dxa"/>
          </w:tcPr>
          <w:p w:rsidR="004F2B3A" w:rsidRPr="00775D1B" w:rsidRDefault="008C4B68" w:rsidP="004F2B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17-25</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IV</w:t>
            </w:r>
            <w:r w:rsidRPr="00775D1B">
              <w:rPr>
                <w:rFonts w:ascii="Times New Roman" w:eastAsia="Times New Roman" w:hAnsi="Times New Roman" w:cs="Times New Roman"/>
                <w:b/>
                <w:bCs/>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Техническое задание</w:t>
            </w:r>
          </w:p>
        </w:tc>
        <w:tc>
          <w:tcPr>
            <w:tcW w:w="1276" w:type="dxa"/>
          </w:tcPr>
          <w:p w:rsidR="004F2B3A" w:rsidRPr="00775D1B" w:rsidRDefault="008C4B68" w:rsidP="004F2B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25-27</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V</w:t>
            </w:r>
            <w:r w:rsidRPr="00775D1B">
              <w:rPr>
                <w:rFonts w:ascii="Times New Roman" w:eastAsia="Times New Roman" w:hAnsi="Times New Roman" w:cs="Times New Roman"/>
                <w:b/>
                <w:bCs/>
                <w:sz w:val="24"/>
                <w:szCs w:val="24"/>
                <w:lang w:eastAsia="ru-RU"/>
              </w:rPr>
              <w:t>.</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Образцы форм</w:t>
            </w:r>
          </w:p>
        </w:tc>
        <w:tc>
          <w:tcPr>
            <w:tcW w:w="1276" w:type="dxa"/>
          </w:tcPr>
          <w:p w:rsidR="004F2B3A" w:rsidRPr="00775D1B" w:rsidRDefault="008C4B68" w:rsidP="004F2B3A">
            <w:pPr>
              <w:spacing w:after="0" w:line="240" w:lineRule="auto"/>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28-38</w:t>
            </w:r>
          </w:p>
        </w:tc>
      </w:tr>
      <w:tr w:rsidR="004F2B3A" w:rsidRPr="00775D1B" w:rsidTr="003E6421">
        <w:tc>
          <w:tcPr>
            <w:tcW w:w="828"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val="en-US" w:eastAsia="ru-RU"/>
              </w:rPr>
              <w:t>VI.</w:t>
            </w:r>
          </w:p>
        </w:tc>
        <w:tc>
          <w:tcPr>
            <w:tcW w:w="7672" w:type="dxa"/>
          </w:tcPr>
          <w:p w:rsidR="004F2B3A" w:rsidRPr="00775D1B" w:rsidRDefault="004F2B3A" w:rsidP="004F2B3A">
            <w:pPr>
              <w:spacing w:after="0" w:line="240" w:lineRule="auto"/>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Проект договора</w:t>
            </w:r>
          </w:p>
        </w:tc>
        <w:tc>
          <w:tcPr>
            <w:tcW w:w="1276" w:type="dxa"/>
          </w:tcPr>
          <w:p w:rsidR="004F2B3A" w:rsidRPr="00775D1B" w:rsidRDefault="008C4B68" w:rsidP="004F2B3A">
            <w:pPr>
              <w:spacing w:after="0" w:line="240" w:lineRule="auto"/>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39</w:t>
            </w:r>
            <w:r w:rsidR="00C1420E" w:rsidRPr="00C1420E">
              <w:rPr>
                <w:rFonts w:ascii="Times New Roman" w:eastAsia="Times New Roman" w:hAnsi="Times New Roman" w:cs="Times New Roman"/>
                <w:bCs/>
                <w:sz w:val="24"/>
                <w:szCs w:val="24"/>
                <w:lang w:eastAsia="ru-RU"/>
              </w:rPr>
              <w:t>-</w:t>
            </w:r>
            <w:r w:rsidR="00C1420E">
              <w:rPr>
                <w:rFonts w:ascii="Times New Roman" w:eastAsia="Times New Roman" w:hAnsi="Times New Roman" w:cs="Times New Roman"/>
                <w:bCs/>
                <w:sz w:val="24"/>
                <w:szCs w:val="24"/>
                <w:lang w:eastAsia="ru-RU"/>
              </w:rPr>
              <w:t>46</w:t>
            </w:r>
          </w:p>
        </w:tc>
      </w:tr>
    </w:tbl>
    <w:p w:rsidR="004F2B3A" w:rsidRDefault="004F2B3A" w:rsidP="00DD75FD">
      <w:pPr>
        <w:spacing w:after="0" w:line="240" w:lineRule="auto"/>
        <w:jc w:val="center"/>
        <w:rPr>
          <w:rFonts w:ascii="Times New Roman" w:hAnsi="Times New Roman" w:cs="Times New Roman"/>
          <w:sz w:val="24"/>
          <w:szCs w:val="24"/>
        </w:rPr>
      </w:pPr>
    </w:p>
    <w:p w:rsidR="00775D1B" w:rsidRDefault="00775D1B" w:rsidP="00DD75FD">
      <w:pPr>
        <w:spacing w:after="0" w:line="240" w:lineRule="auto"/>
        <w:jc w:val="center"/>
        <w:rPr>
          <w:rFonts w:ascii="Times New Roman" w:hAnsi="Times New Roman" w:cs="Times New Roman"/>
          <w:sz w:val="24"/>
          <w:szCs w:val="24"/>
        </w:rPr>
      </w:pPr>
    </w:p>
    <w:p w:rsidR="00775D1B" w:rsidRDefault="00775D1B" w:rsidP="00DD75FD">
      <w:pPr>
        <w:spacing w:after="0" w:line="240" w:lineRule="auto"/>
        <w:jc w:val="center"/>
        <w:rPr>
          <w:rFonts w:ascii="Times New Roman" w:hAnsi="Times New Roman" w:cs="Times New Roman"/>
          <w:sz w:val="24"/>
          <w:szCs w:val="24"/>
        </w:rPr>
      </w:pPr>
    </w:p>
    <w:p w:rsidR="00775D1B" w:rsidRDefault="00775D1B" w:rsidP="00DD75FD">
      <w:pPr>
        <w:spacing w:after="0" w:line="240" w:lineRule="auto"/>
        <w:jc w:val="center"/>
        <w:rPr>
          <w:rFonts w:ascii="Times New Roman" w:hAnsi="Times New Roman" w:cs="Times New Roman"/>
          <w:sz w:val="24"/>
          <w:szCs w:val="24"/>
        </w:rPr>
      </w:pPr>
    </w:p>
    <w:p w:rsidR="00775D1B" w:rsidRDefault="00775D1B" w:rsidP="00DD75FD">
      <w:pPr>
        <w:spacing w:after="0" w:line="240" w:lineRule="auto"/>
        <w:jc w:val="center"/>
        <w:rPr>
          <w:rFonts w:ascii="Times New Roman" w:hAnsi="Times New Roman" w:cs="Times New Roman"/>
          <w:sz w:val="24"/>
          <w:szCs w:val="24"/>
        </w:rPr>
      </w:pPr>
    </w:p>
    <w:p w:rsidR="00C1420E" w:rsidRDefault="00C1420E" w:rsidP="00DD75FD">
      <w:pPr>
        <w:spacing w:after="0" w:line="240" w:lineRule="auto"/>
        <w:jc w:val="center"/>
        <w:rPr>
          <w:rFonts w:ascii="Times New Roman" w:hAnsi="Times New Roman" w:cs="Times New Roman"/>
          <w:sz w:val="24"/>
          <w:szCs w:val="24"/>
        </w:rPr>
      </w:pPr>
    </w:p>
    <w:p w:rsidR="00775D1B" w:rsidRPr="00775D1B" w:rsidRDefault="00744124" w:rsidP="00633B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column"/>
      </w:r>
    </w:p>
    <w:p w:rsidR="004F2B3A" w:rsidRPr="00775D1B" w:rsidRDefault="004F2B3A" w:rsidP="004F2B3A">
      <w:pPr>
        <w:tabs>
          <w:tab w:val="left" w:pos="709"/>
        </w:tabs>
        <w:spacing w:after="0" w:line="240" w:lineRule="auto"/>
        <w:jc w:val="center"/>
        <w:rPr>
          <w:rFonts w:ascii="Times New Roman" w:eastAsia="Times New Roman" w:hAnsi="Times New Roman" w:cs="Times New Roman"/>
          <w:b/>
          <w:bCs/>
          <w:sz w:val="24"/>
          <w:szCs w:val="24"/>
          <w:lang w:eastAsia="ru-RU"/>
        </w:rPr>
      </w:pPr>
      <w:bookmarkStart w:id="0" w:name="_Ref440090643"/>
      <w:bookmarkStart w:id="1" w:name="_Hlt447028322"/>
      <w:bookmarkEnd w:id="0"/>
      <w:r w:rsidRPr="00775D1B">
        <w:rPr>
          <w:rFonts w:ascii="Times New Roman" w:eastAsia="Times New Roman" w:hAnsi="Times New Roman" w:cs="Times New Roman"/>
          <w:b/>
          <w:snapToGrid w:val="0"/>
          <w:sz w:val="24"/>
          <w:szCs w:val="24"/>
          <w:lang w:val="en-US" w:eastAsia="ru-RU"/>
        </w:rPr>
        <w:t>I</w:t>
      </w:r>
      <w:r w:rsidRPr="00775D1B">
        <w:rPr>
          <w:rFonts w:ascii="Times New Roman" w:eastAsia="Times New Roman" w:hAnsi="Times New Roman" w:cs="Times New Roman"/>
          <w:b/>
          <w:snapToGrid w:val="0"/>
          <w:sz w:val="24"/>
          <w:szCs w:val="24"/>
          <w:lang w:eastAsia="ru-RU"/>
        </w:rPr>
        <w:t>. </w:t>
      </w:r>
      <w:r w:rsidRPr="00775D1B">
        <w:rPr>
          <w:rFonts w:ascii="Times New Roman" w:eastAsia="Times New Roman" w:hAnsi="Times New Roman" w:cs="Times New Roman"/>
          <w:b/>
          <w:bCs/>
          <w:sz w:val="24"/>
          <w:szCs w:val="24"/>
          <w:lang w:eastAsia="ru-RU"/>
        </w:rPr>
        <w:t>Информация об открытом конкурсе</w:t>
      </w:r>
    </w:p>
    <w:p w:rsidR="008C493E" w:rsidRPr="00183C13" w:rsidRDefault="008C493E" w:rsidP="00872EB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1.</w:t>
      </w:r>
      <w:r w:rsidRPr="00775D1B">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w:t>
      </w:r>
      <w:r w:rsidR="004E6D08">
        <w:rPr>
          <w:rFonts w:ascii="Times New Roman" w:eastAsia="Times New Roman" w:hAnsi="Times New Roman" w:cs="Times New Roman"/>
          <w:sz w:val="24"/>
          <w:szCs w:val="24"/>
          <w:lang w:eastAsia="ru-RU"/>
        </w:rPr>
        <w:t>вора (далее – Договор)</w:t>
      </w:r>
      <w:r w:rsidRPr="00775D1B">
        <w:rPr>
          <w:rFonts w:ascii="Times New Roman" w:eastAsia="Times New Roman" w:hAnsi="Times New Roman" w:cs="Times New Roman"/>
          <w:sz w:val="24"/>
          <w:szCs w:val="24"/>
          <w:lang w:eastAsia="ru-RU"/>
        </w:rPr>
        <w:t xml:space="preserve"> </w:t>
      </w:r>
      <w:r w:rsidR="004E6D08" w:rsidRPr="004E6D08">
        <w:rPr>
          <w:rFonts w:ascii="Times New Roman" w:eastAsia="Times New Roman" w:hAnsi="Times New Roman" w:cs="Times New Roman"/>
          <w:sz w:val="24"/>
          <w:szCs w:val="24"/>
          <w:lang w:eastAsia="ru-RU"/>
        </w:rPr>
        <w:t xml:space="preserve">на </w:t>
      </w:r>
      <w:r w:rsidR="004E6D08" w:rsidRPr="00183C13">
        <w:rPr>
          <w:rFonts w:ascii="Times New Roman" w:eastAsia="Times New Roman" w:hAnsi="Times New Roman" w:cs="Times New Roman"/>
          <w:sz w:val="24"/>
          <w:szCs w:val="24"/>
          <w:lang w:eastAsia="ru-RU"/>
        </w:rPr>
        <w:t>выполнение научно-исследовательск</w:t>
      </w:r>
      <w:r w:rsidR="00F050F2" w:rsidRPr="00183C13">
        <w:rPr>
          <w:rFonts w:ascii="Times New Roman" w:eastAsia="Times New Roman" w:hAnsi="Times New Roman" w:cs="Times New Roman"/>
          <w:sz w:val="24"/>
          <w:szCs w:val="24"/>
          <w:lang w:eastAsia="ru-RU"/>
        </w:rPr>
        <w:t>ой</w:t>
      </w:r>
      <w:r w:rsidR="004E6D08" w:rsidRPr="00183C13">
        <w:rPr>
          <w:rFonts w:ascii="Times New Roman" w:eastAsia="Times New Roman" w:hAnsi="Times New Roman" w:cs="Times New Roman"/>
          <w:sz w:val="24"/>
          <w:szCs w:val="24"/>
          <w:lang w:eastAsia="ru-RU"/>
        </w:rPr>
        <w:t xml:space="preserve"> работ</w:t>
      </w:r>
      <w:r w:rsidR="00F050F2" w:rsidRPr="00183C13">
        <w:rPr>
          <w:rFonts w:ascii="Times New Roman" w:eastAsia="Times New Roman" w:hAnsi="Times New Roman" w:cs="Times New Roman"/>
          <w:sz w:val="24"/>
          <w:szCs w:val="24"/>
          <w:lang w:eastAsia="ru-RU"/>
        </w:rPr>
        <w:t>ы</w:t>
      </w:r>
      <w:r w:rsidR="004E6D08" w:rsidRPr="00183C13">
        <w:rPr>
          <w:rFonts w:ascii="Times New Roman" w:eastAsia="Times New Roman" w:hAnsi="Times New Roman" w:cs="Times New Roman"/>
          <w:sz w:val="24"/>
          <w:szCs w:val="24"/>
          <w:lang w:eastAsia="ru-RU"/>
        </w:rPr>
        <w:t xml:space="preserve"> по проведению системного анализа нормативной правовой базы Союзного государства.</w:t>
      </w:r>
    </w:p>
    <w:p w:rsidR="00744124" w:rsidRPr="004E6D08" w:rsidRDefault="00744124" w:rsidP="00744124">
      <w:pPr>
        <w:tabs>
          <w:tab w:val="left" w:pos="0"/>
        </w:tabs>
        <w:spacing w:after="0" w:line="240" w:lineRule="auto"/>
        <w:ind w:firstLine="709"/>
        <w:contextualSpacing/>
        <w:jc w:val="both"/>
        <w:rPr>
          <w:rFonts w:ascii="Times New Roman" w:eastAsia="Times New Roman" w:hAnsi="Times New Roman" w:cs="Times New Roman"/>
          <w:b/>
          <w:sz w:val="24"/>
          <w:szCs w:val="24"/>
          <w:lang w:eastAsia="ru-RU"/>
        </w:rPr>
      </w:pPr>
      <w:r w:rsidRPr="004E6D08">
        <w:rPr>
          <w:rFonts w:ascii="Times New Roman" w:eastAsia="Times New Roman" w:hAnsi="Times New Roman" w:cs="Times New Roman"/>
          <w:b/>
          <w:sz w:val="24"/>
          <w:szCs w:val="24"/>
          <w:lang w:eastAsia="ru-RU"/>
        </w:rPr>
        <w:t xml:space="preserve">Предмет договора: </w:t>
      </w:r>
    </w:p>
    <w:p w:rsidR="00744124" w:rsidRPr="00183C13" w:rsidRDefault="00744124" w:rsidP="00744124">
      <w:pPr>
        <w:spacing w:after="0" w:line="240" w:lineRule="auto"/>
        <w:ind w:firstLine="709"/>
        <w:jc w:val="both"/>
        <w:rPr>
          <w:rFonts w:ascii="Times New Roman" w:eastAsia="Times New Roman" w:hAnsi="Times New Roman" w:cs="Times New Roman"/>
          <w:sz w:val="24"/>
          <w:szCs w:val="24"/>
          <w:lang w:eastAsia="ru-RU"/>
        </w:rPr>
      </w:pPr>
      <w:proofErr w:type="gramStart"/>
      <w:r w:rsidRPr="00183C13">
        <w:rPr>
          <w:rFonts w:ascii="Times New Roman" w:eastAsia="Times New Roman" w:hAnsi="Times New Roman" w:cs="Times New Roman"/>
          <w:sz w:val="24"/>
          <w:szCs w:val="24"/>
          <w:lang w:eastAsia="ru-RU"/>
        </w:rPr>
        <w:t>выполнение</w:t>
      </w:r>
      <w:proofErr w:type="gramEnd"/>
      <w:r w:rsidRPr="00183C13">
        <w:rPr>
          <w:rFonts w:ascii="Times New Roman" w:eastAsia="Times New Roman" w:hAnsi="Times New Roman" w:cs="Times New Roman"/>
          <w:sz w:val="24"/>
          <w:szCs w:val="24"/>
          <w:lang w:eastAsia="ru-RU"/>
        </w:rPr>
        <w:t xml:space="preserve"> </w:t>
      </w:r>
      <w:r w:rsidR="00F050F2" w:rsidRPr="00183C13">
        <w:rPr>
          <w:rFonts w:ascii="Times New Roman" w:eastAsia="Times New Roman" w:hAnsi="Times New Roman" w:cs="Times New Roman"/>
          <w:sz w:val="24"/>
          <w:szCs w:val="24"/>
          <w:lang w:eastAsia="ru-RU"/>
        </w:rPr>
        <w:t xml:space="preserve">научно-исследовательской работы </w:t>
      </w:r>
      <w:r w:rsidRPr="00183C13">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r w:rsidR="00C253BB" w:rsidRPr="00183C13">
        <w:rPr>
          <w:rFonts w:ascii="Times New Roman" w:eastAsia="Times New Roman" w:hAnsi="Times New Roman" w:cs="Times New Roman"/>
          <w:sz w:val="24"/>
          <w:szCs w:val="24"/>
          <w:lang w:eastAsia="ru-RU"/>
        </w:rPr>
        <w:t>.</w:t>
      </w:r>
    </w:p>
    <w:p w:rsidR="00C253BB" w:rsidRDefault="00555600" w:rsidP="00EA190C">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Начальна</w:t>
      </w:r>
      <w:r w:rsidR="00C253BB">
        <w:rPr>
          <w:rFonts w:ascii="Times New Roman" w:eastAsia="Times New Roman" w:hAnsi="Times New Roman" w:cs="Times New Roman"/>
          <w:b/>
          <w:sz w:val="24"/>
          <w:szCs w:val="24"/>
          <w:lang w:eastAsia="ru-RU"/>
        </w:rPr>
        <w:t>я (максимальная) цена Договора:</w:t>
      </w:r>
    </w:p>
    <w:p w:rsidR="00555600" w:rsidRPr="00775D1B" w:rsidRDefault="00EA190C" w:rsidP="00EA190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1 316 629 </w:t>
      </w:r>
      <w:r w:rsidR="0073263E" w:rsidRPr="00775D1B">
        <w:rPr>
          <w:rFonts w:ascii="Times New Roman" w:eastAsia="Times New Roman" w:hAnsi="Times New Roman" w:cs="Times New Roman"/>
          <w:sz w:val="24"/>
          <w:szCs w:val="24"/>
          <w:lang w:eastAsia="ru-RU"/>
        </w:rPr>
        <w:t>(</w:t>
      </w:r>
      <w:r w:rsidR="00DB4733" w:rsidRPr="00775D1B">
        <w:rPr>
          <w:rFonts w:ascii="Times New Roman" w:eastAsia="Times New Roman" w:hAnsi="Times New Roman" w:cs="Times New Roman"/>
          <w:sz w:val="24"/>
          <w:szCs w:val="24"/>
          <w:lang w:eastAsia="ru-RU"/>
        </w:rPr>
        <w:t xml:space="preserve">Один </w:t>
      </w:r>
      <w:r w:rsidR="00CB76C3" w:rsidRPr="00775D1B">
        <w:rPr>
          <w:rFonts w:ascii="Times New Roman" w:eastAsia="Times New Roman" w:hAnsi="Times New Roman" w:cs="Times New Roman"/>
          <w:sz w:val="24"/>
          <w:szCs w:val="24"/>
          <w:lang w:eastAsia="ru-RU"/>
        </w:rPr>
        <w:t>миллион</w:t>
      </w:r>
      <w:r w:rsidRPr="00775D1B">
        <w:rPr>
          <w:rFonts w:ascii="Times New Roman" w:eastAsia="Times New Roman" w:hAnsi="Times New Roman" w:cs="Times New Roman"/>
          <w:sz w:val="24"/>
          <w:szCs w:val="24"/>
          <w:lang w:eastAsia="ru-RU"/>
        </w:rPr>
        <w:t xml:space="preserve"> триста шестнадцать тысяч шестьсот двадцать девять</w:t>
      </w:r>
      <w:r w:rsidR="00555600" w:rsidRPr="00775D1B">
        <w:rPr>
          <w:rFonts w:ascii="Times New Roman" w:eastAsia="Times New Roman" w:hAnsi="Times New Roman" w:cs="Times New Roman"/>
          <w:sz w:val="24"/>
          <w:szCs w:val="24"/>
          <w:lang w:eastAsia="ru-RU"/>
        </w:rPr>
        <w:t>)</w:t>
      </w:r>
      <w:r w:rsidR="00C253BB">
        <w:rPr>
          <w:rFonts w:ascii="Times New Roman" w:eastAsia="Times New Roman" w:hAnsi="Times New Roman" w:cs="Times New Roman"/>
          <w:sz w:val="24"/>
          <w:szCs w:val="24"/>
          <w:lang w:eastAsia="ru-RU"/>
        </w:rPr>
        <w:t xml:space="preserve"> российских рублей.</w:t>
      </w:r>
      <w:r w:rsidR="00555600" w:rsidRPr="00775D1B">
        <w:rPr>
          <w:rFonts w:ascii="Times New Roman" w:eastAsia="Times New Roman" w:hAnsi="Times New Roman" w:cs="Times New Roman"/>
          <w:sz w:val="24"/>
          <w:szCs w:val="24"/>
          <w:lang w:eastAsia="ru-RU"/>
        </w:rPr>
        <w:t xml:space="preserve"> </w:t>
      </w:r>
    </w:p>
    <w:p w:rsidR="00555600" w:rsidRPr="00775D1B" w:rsidRDefault="00EA190C" w:rsidP="0058146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 xml:space="preserve">Срок </w:t>
      </w:r>
      <w:r w:rsidR="002C6AA1">
        <w:rPr>
          <w:rFonts w:ascii="Times New Roman" w:eastAsia="Times New Roman" w:hAnsi="Times New Roman" w:cs="Times New Roman"/>
          <w:b/>
          <w:sz w:val="24"/>
          <w:szCs w:val="24"/>
          <w:lang w:eastAsia="ru-RU"/>
        </w:rPr>
        <w:t>выполнени</w:t>
      </w:r>
      <w:r w:rsidRPr="00775D1B">
        <w:rPr>
          <w:rFonts w:ascii="Times New Roman" w:eastAsia="Times New Roman" w:hAnsi="Times New Roman" w:cs="Times New Roman"/>
          <w:b/>
          <w:sz w:val="24"/>
          <w:szCs w:val="24"/>
          <w:lang w:eastAsia="ru-RU"/>
        </w:rPr>
        <w:t>я работ</w:t>
      </w:r>
      <w:r w:rsidR="002C6AA1">
        <w:rPr>
          <w:rFonts w:ascii="Times New Roman" w:eastAsia="Times New Roman" w:hAnsi="Times New Roman" w:cs="Times New Roman"/>
          <w:b/>
          <w:sz w:val="24"/>
          <w:szCs w:val="24"/>
          <w:lang w:eastAsia="ru-RU"/>
        </w:rPr>
        <w:t>ы</w:t>
      </w:r>
      <w:r w:rsidR="00555600" w:rsidRPr="00775D1B">
        <w:rPr>
          <w:rFonts w:ascii="Times New Roman" w:eastAsia="Times New Roman" w:hAnsi="Times New Roman" w:cs="Times New Roman"/>
          <w:b/>
          <w:sz w:val="24"/>
          <w:szCs w:val="24"/>
          <w:lang w:eastAsia="ru-RU"/>
        </w:rPr>
        <w:t xml:space="preserve">: </w:t>
      </w:r>
      <w:r w:rsidR="001E687C">
        <w:rPr>
          <w:rFonts w:ascii="Times New Roman" w:eastAsia="Times New Roman" w:hAnsi="Times New Roman" w:cs="Times New Roman"/>
          <w:sz w:val="24"/>
          <w:szCs w:val="24"/>
          <w:lang w:eastAsia="ru-RU"/>
        </w:rPr>
        <w:t>декабрь</w:t>
      </w:r>
      <w:r w:rsidR="00555600" w:rsidRPr="00775D1B">
        <w:rPr>
          <w:rFonts w:ascii="Times New Roman" w:eastAsia="Times New Roman" w:hAnsi="Times New Roman" w:cs="Times New Roman"/>
          <w:sz w:val="24"/>
          <w:szCs w:val="24"/>
          <w:lang w:eastAsia="ru-RU"/>
        </w:rPr>
        <w:t xml:space="preserve"> 2023</w:t>
      </w:r>
      <w:r w:rsidR="00C253BB">
        <w:rPr>
          <w:rFonts w:ascii="Times New Roman" w:eastAsia="Times New Roman" w:hAnsi="Times New Roman" w:cs="Times New Roman"/>
          <w:sz w:val="24"/>
          <w:szCs w:val="24"/>
          <w:lang w:eastAsia="ru-RU"/>
        </w:rPr>
        <w:t xml:space="preserve"> года</w:t>
      </w:r>
      <w:r w:rsidR="001E687C">
        <w:rPr>
          <w:rFonts w:ascii="Times New Roman" w:eastAsia="Times New Roman" w:hAnsi="Times New Roman" w:cs="Times New Roman"/>
          <w:sz w:val="24"/>
          <w:szCs w:val="24"/>
          <w:lang w:eastAsia="ru-RU"/>
        </w:rPr>
        <w:t xml:space="preserve"> – </w:t>
      </w:r>
      <w:r w:rsidR="00921E9D" w:rsidRPr="00921E9D">
        <w:rPr>
          <w:rFonts w:ascii="Times New Roman" w:eastAsia="Times New Roman" w:hAnsi="Times New Roman" w:cs="Times New Roman"/>
          <w:sz w:val="24"/>
          <w:szCs w:val="24"/>
          <w:lang w:eastAsia="ru-RU"/>
        </w:rPr>
        <w:t>31 марта</w:t>
      </w:r>
      <w:r w:rsidR="001E687C">
        <w:rPr>
          <w:rFonts w:ascii="Times New Roman" w:eastAsia="Times New Roman" w:hAnsi="Times New Roman" w:cs="Times New Roman"/>
          <w:sz w:val="24"/>
          <w:szCs w:val="24"/>
          <w:lang w:eastAsia="ru-RU"/>
        </w:rPr>
        <w:t xml:space="preserve"> 2024 г</w:t>
      </w:r>
      <w:r w:rsidR="00C253BB">
        <w:rPr>
          <w:rFonts w:ascii="Times New Roman" w:eastAsia="Times New Roman" w:hAnsi="Times New Roman" w:cs="Times New Roman"/>
          <w:sz w:val="24"/>
          <w:szCs w:val="24"/>
          <w:lang w:eastAsia="ru-RU"/>
        </w:rPr>
        <w:t>.</w:t>
      </w:r>
    </w:p>
    <w:p w:rsidR="00104797" w:rsidRPr="00775D1B" w:rsidRDefault="00AD3EF1" w:rsidP="00104797">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научно-исследовательской</w:t>
      </w:r>
      <w:r w:rsidR="00104797" w:rsidRPr="00775D1B">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ы, требования к ней </w:t>
      </w:r>
      <w:r w:rsidRPr="001E687C">
        <w:rPr>
          <w:rFonts w:ascii="Times New Roman" w:eastAsia="Times New Roman" w:hAnsi="Times New Roman" w:cs="Times New Roman"/>
          <w:sz w:val="24"/>
          <w:szCs w:val="24"/>
          <w:lang w:eastAsia="ru-RU"/>
        </w:rPr>
        <w:t>и срок</w:t>
      </w:r>
      <w:r w:rsidR="00104797" w:rsidRPr="001E687C">
        <w:rPr>
          <w:rFonts w:ascii="Times New Roman" w:eastAsia="Times New Roman" w:hAnsi="Times New Roman" w:cs="Times New Roman"/>
          <w:sz w:val="24"/>
          <w:szCs w:val="24"/>
          <w:lang w:eastAsia="ru-RU"/>
        </w:rPr>
        <w:t xml:space="preserve"> выполнения</w:t>
      </w:r>
      <w:r w:rsidR="00104797" w:rsidRPr="00775D1B">
        <w:rPr>
          <w:rFonts w:ascii="Times New Roman" w:eastAsia="Times New Roman" w:hAnsi="Times New Roman" w:cs="Times New Roman"/>
          <w:sz w:val="24"/>
          <w:szCs w:val="24"/>
          <w:lang w:eastAsia="ru-RU"/>
        </w:rPr>
        <w:t xml:space="preserve"> указаны</w:t>
      </w:r>
      <w:r w:rsidR="00D37D12">
        <w:rPr>
          <w:rFonts w:ascii="Times New Roman" w:eastAsia="Times New Roman" w:hAnsi="Times New Roman" w:cs="Times New Roman"/>
          <w:sz w:val="24"/>
          <w:szCs w:val="24"/>
          <w:lang w:eastAsia="ru-RU"/>
        </w:rPr>
        <w:t xml:space="preserve"> в техническом задании, находяще</w:t>
      </w:r>
      <w:r w:rsidR="00104797" w:rsidRPr="00775D1B">
        <w:rPr>
          <w:rFonts w:ascii="Times New Roman" w:eastAsia="Times New Roman" w:hAnsi="Times New Roman" w:cs="Times New Roman"/>
          <w:sz w:val="24"/>
          <w:szCs w:val="24"/>
          <w:lang w:eastAsia="ru-RU"/>
        </w:rPr>
        <w:t>мся в составе конкурсной документации.</w:t>
      </w:r>
    </w:p>
    <w:p w:rsidR="008C493E" w:rsidRPr="00775D1B" w:rsidRDefault="008C493E" w:rsidP="0058146D">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color w:val="000000"/>
          <w:sz w:val="24"/>
          <w:szCs w:val="24"/>
          <w:lang w:eastAsia="ru-RU"/>
        </w:rPr>
        <w:t>2.</w:t>
      </w:r>
      <w:r w:rsidRPr="00775D1B">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8C493E" w:rsidRPr="00775D1B" w:rsidRDefault="008C493E" w:rsidP="0058146D">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3.</w:t>
      </w:r>
      <w:r w:rsidRPr="00775D1B">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w:t>
      </w:r>
      <w:r w:rsidR="003E6421">
        <w:rPr>
          <w:rFonts w:ascii="Times New Roman" w:eastAsia="Times New Roman" w:hAnsi="Times New Roman" w:cs="Times New Roman"/>
          <w:sz w:val="24"/>
          <w:szCs w:val="24"/>
          <w:lang w:eastAsia="ru-RU"/>
        </w:rPr>
        <w:t xml:space="preserve"> Министров Союзного государства</w:t>
      </w:r>
      <w:r w:rsidR="00D6544D" w:rsidRPr="00775D1B">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от 12.04.2018 № 3 (далее – Положение).</w:t>
      </w:r>
    </w:p>
    <w:p w:rsidR="008C493E" w:rsidRPr="00775D1B" w:rsidRDefault="008C493E" w:rsidP="00CB76C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5D1B">
        <w:rPr>
          <w:rFonts w:ascii="Times New Roman" w:eastAsia="Times New Roman" w:hAnsi="Times New Roman" w:cs="Times New Roman"/>
          <w:b/>
          <w:color w:val="000000"/>
          <w:sz w:val="24"/>
          <w:szCs w:val="24"/>
          <w:lang w:eastAsia="ru-RU"/>
        </w:rPr>
        <w:t>4.</w:t>
      </w:r>
      <w:r w:rsidRPr="00775D1B">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w:t>
      </w:r>
      <w:r w:rsidR="0032185B">
        <w:rPr>
          <w:rFonts w:ascii="Times New Roman" w:eastAsia="Times New Roman" w:hAnsi="Times New Roman" w:cs="Times New Roman"/>
          <w:color w:val="000000"/>
          <w:sz w:val="24"/>
          <w:szCs w:val="24"/>
          <w:lang w:eastAsia="ru-RU"/>
        </w:rPr>
        <w:br/>
      </w:r>
      <w:r w:rsidRPr="00775D1B">
        <w:rPr>
          <w:rFonts w:ascii="Times New Roman" w:eastAsia="Times New Roman" w:hAnsi="Times New Roman" w:cs="Times New Roman"/>
          <w:color w:val="000000"/>
          <w:sz w:val="24"/>
          <w:szCs w:val="24"/>
          <w:lang w:eastAsia="ru-RU"/>
        </w:rPr>
        <w:t>у Заказчика и ознакоми</w:t>
      </w:r>
      <w:r w:rsidR="00CB76C3" w:rsidRPr="00775D1B">
        <w:rPr>
          <w:rFonts w:ascii="Times New Roman" w:eastAsia="Times New Roman" w:hAnsi="Times New Roman" w:cs="Times New Roman"/>
          <w:color w:val="000000"/>
          <w:sz w:val="24"/>
          <w:szCs w:val="24"/>
          <w:lang w:eastAsia="ru-RU"/>
        </w:rPr>
        <w:t>ться с конкурсной документацией</w:t>
      </w:r>
      <w:r w:rsidR="002C6AA1">
        <w:rPr>
          <w:rFonts w:ascii="Times New Roman" w:eastAsia="Times New Roman" w:hAnsi="Times New Roman" w:cs="Times New Roman"/>
          <w:color w:val="000000"/>
          <w:sz w:val="24"/>
          <w:szCs w:val="24"/>
          <w:lang w:eastAsia="ru-RU"/>
        </w:rPr>
        <w:t xml:space="preserve"> </w:t>
      </w:r>
      <w:r w:rsidRPr="00775D1B">
        <w:rPr>
          <w:rFonts w:ascii="Times New Roman" w:eastAsia="Times New Roman" w:hAnsi="Times New Roman" w:cs="Times New Roman"/>
          <w:color w:val="000000"/>
          <w:sz w:val="24"/>
          <w:szCs w:val="24"/>
          <w:lang w:eastAsia="ru-RU"/>
        </w:rPr>
        <w:t>по адресу</w:t>
      </w:r>
      <w:r w:rsidR="00D6544D" w:rsidRPr="00775D1B">
        <w:rPr>
          <w:rFonts w:ascii="Times New Roman" w:eastAsia="Times New Roman" w:hAnsi="Times New Roman" w:cs="Times New Roman"/>
          <w:sz w:val="24"/>
          <w:szCs w:val="24"/>
          <w:lang w:eastAsia="ru-RU"/>
        </w:rPr>
        <w:t xml:space="preserve">: Россия, 119034, </w:t>
      </w:r>
      <w:proofErr w:type="spellStart"/>
      <w:r w:rsidR="003E6421">
        <w:rPr>
          <w:rFonts w:ascii="Times New Roman" w:eastAsia="Times New Roman" w:hAnsi="Times New Roman" w:cs="Times New Roman"/>
          <w:sz w:val="24"/>
          <w:szCs w:val="24"/>
          <w:lang w:eastAsia="ru-RU"/>
        </w:rPr>
        <w:t>г.</w:t>
      </w:r>
      <w:r w:rsidRPr="00775D1B">
        <w:rPr>
          <w:rFonts w:ascii="Times New Roman" w:eastAsia="Times New Roman" w:hAnsi="Times New Roman" w:cs="Times New Roman"/>
          <w:sz w:val="24"/>
          <w:szCs w:val="24"/>
          <w:lang w:eastAsia="ru-RU"/>
        </w:rPr>
        <w:t>Москва</w:t>
      </w:r>
      <w:proofErr w:type="spellEnd"/>
      <w:r w:rsidRPr="00775D1B">
        <w:rPr>
          <w:rFonts w:ascii="Times New Roman" w:eastAsia="Times New Roman" w:hAnsi="Times New Roman" w:cs="Times New Roman"/>
          <w:sz w:val="24"/>
          <w:szCs w:val="24"/>
          <w:lang w:eastAsia="ru-RU"/>
        </w:rPr>
        <w:t xml:space="preserve">, </w:t>
      </w:r>
      <w:proofErr w:type="spellStart"/>
      <w:r w:rsidRPr="00775D1B">
        <w:rPr>
          <w:rFonts w:ascii="Times New Roman" w:eastAsia="Times New Roman" w:hAnsi="Times New Roman" w:cs="Times New Roman"/>
          <w:sz w:val="24"/>
          <w:szCs w:val="24"/>
          <w:lang w:eastAsia="ru-RU"/>
        </w:rPr>
        <w:t>Е</w:t>
      </w:r>
      <w:r w:rsidR="003E6421">
        <w:rPr>
          <w:rFonts w:ascii="Times New Roman" w:eastAsia="Times New Roman" w:hAnsi="Times New Roman" w:cs="Times New Roman"/>
          <w:sz w:val="24"/>
          <w:szCs w:val="24"/>
          <w:lang w:eastAsia="ru-RU"/>
        </w:rPr>
        <w:t>ропкинский</w:t>
      </w:r>
      <w:proofErr w:type="spellEnd"/>
      <w:r w:rsidR="003E6421">
        <w:rPr>
          <w:rFonts w:ascii="Times New Roman" w:eastAsia="Times New Roman" w:hAnsi="Times New Roman" w:cs="Times New Roman"/>
          <w:sz w:val="24"/>
          <w:szCs w:val="24"/>
          <w:lang w:eastAsia="ru-RU"/>
        </w:rPr>
        <w:t xml:space="preserve"> переулок, д.5, стр.1,</w:t>
      </w:r>
      <w:r w:rsidRPr="00775D1B">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color w:val="000000"/>
          <w:sz w:val="24"/>
          <w:szCs w:val="24"/>
          <w:lang w:eastAsia="ru-RU"/>
        </w:rPr>
        <w:t xml:space="preserve">в рабочие дни </w:t>
      </w:r>
      <w:r w:rsidR="0073263E" w:rsidRPr="00775D1B">
        <w:rPr>
          <w:rFonts w:ascii="Times New Roman" w:eastAsia="Times New Roman" w:hAnsi="Times New Roman" w:cs="Times New Roman"/>
          <w:color w:val="000000"/>
          <w:sz w:val="24"/>
          <w:szCs w:val="24"/>
          <w:lang w:eastAsia="ru-RU"/>
        </w:rPr>
        <w:t>с 09.00 до 13.00 и с 14.00 до 17.45</w:t>
      </w:r>
      <w:r w:rsidRPr="00775D1B">
        <w:rPr>
          <w:rFonts w:ascii="Times New Roman" w:eastAsia="Times New Roman" w:hAnsi="Times New Roman" w:cs="Times New Roman"/>
          <w:color w:val="000000"/>
          <w:sz w:val="24"/>
          <w:szCs w:val="24"/>
          <w:lang w:eastAsia="ru-RU"/>
        </w:rPr>
        <w:t xml:space="preserve"> по моско</w:t>
      </w:r>
      <w:r w:rsidR="0073263E" w:rsidRPr="00775D1B">
        <w:rPr>
          <w:rFonts w:ascii="Times New Roman" w:eastAsia="Times New Roman" w:hAnsi="Times New Roman" w:cs="Times New Roman"/>
          <w:color w:val="000000"/>
          <w:sz w:val="24"/>
          <w:szCs w:val="24"/>
          <w:lang w:eastAsia="ru-RU"/>
        </w:rPr>
        <w:t>вскому времени (с 14.00 до 16.30</w:t>
      </w:r>
      <w:r w:rsidRPr="00775D1B">
        <w:rPr>
          <w:rFonts w:ascii="Times New Roman" w:eastAsia="Times New Roman" w:hAnsi="Times New Roman" w:cs="Times New Roman"/>
          <w:color w:val="000000"/>
          <w:sz w:val="24"/>
          <w:szCs w:val="24"/>
          <w:lang w:eastAsia="ru-RU"/>
        </w:rPr>
        <w:t xml:space="preserve"> по пятницам).</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 xml:space="preserve">Контактное лицо: </w:t>
      </w:r>
      <w:r w:rsidRPr="00775D1B">
        <w:rPr>
          <w:rFonts w:ascii="Times New Roman" w:eastAsia="Times New Roman" w:hAnsi="Times New Roman" w:cs="Times New Roman"/>
          <w:sz w:val="24"/>
          <w:szCs w:val="24"/>
          <w:lang w:eastAsia="ru-RU"/>
        </w:rPr>
        <w:t>Смирнова Татьяна Михайловна – советник Департамента правового обеспечения, Овчинникова Ирина Александровна – консультант Департамента правового обеспечения.</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75D1B">
        <w:rPr>
          <w:rFonts w:ascii="Times New Roman" w:eastAsia="Times New Roman" w:hAnsi="Times New Roman" w:cs="Times New Roman"/>
          <w:b/>
          <w:color w:val="000000" w:themeColor="text1"/>
          <w:sz w:val="24"/>
          <w:szCs w:val="24"/>
          <w:lang w:eastAsia="ru-RU"/>
        </w:rPr>
        <w:t>Телефон:</w:t>
      </w:r>
      <w:r w:rsidRPr="00775D1B">
        <w:rPr>
          <w:rFonts w:ascii="Times New Roman" w:eastAsia="Times New Roman" w:hAnsi="Times New Roman" w:cs="Times New Roman"/>
          <w:color w:val="000000" w:themeColor="text1"/>
          <w:sz w:val="24"/>
          <w:szCs w:val="24"/>
          <w:lang w:eastAsia="ru-RU"/>
        </w:rPr>
        <w:t xml:space="preserve"> (495) 986 27 21, (495) 986 27 22</w:t>
      </w:r>
      <w:r w:rsidR="00AA75BC">
        <w:rPr>
          <w:rFonts w:ascii="Times New Roman" w:eastAsia="Times New Roman" w:hAnsi="Times New Roman" w:cs="Times New Roman"/>
          <w:color w:val="000000" w:themeColor="text1"/>
          <w:sz w:val="24"/>
          <w:szCs w:val="24"/>
          <w:lang w:eastAsia="ru-RU"/>
        </w:rPr>
        <w:t xml:space="preserve">, Факс: (495) 986 27 </w:t>
      </w:r>
      <w:r w:rsidR="00AA75BC" w:rsidRPr="00AA75BC">
        <w:rPr>
          <w:rFonts w:ascii="Times New Roman" w:eastAsia="Times New Roman" w:hAnsi="Times New Roman" w:cs="Times New Roman"/>
          <w:color w:val="000000" w:themeColor="text1"/>
          <w:sz w:val="24"/>
          <w:szCs w:val="24"/>
          <w:lang w:eastAsia="ru-RU"/>
        </w:rPr>
        <w:t xml:space="preserve">44  </w:t>
      </w:r>
    </w:p>
    <w:p w:rsidR="008C493E" w:rsidRPr="006A06C8" w:rsidRDefault="00555600" w:rsidP="0058146D">
      <w:pPr>
        <w:spacing w:after="0" w:line="240" w:lineRule="auto"/>
        <w:ind w:firstLine="709"/>
        <w:rPr>
          <w:rFonts w:ascii="Times New Roman" w:eastAsia="Calibri" w:hAnsi="Times New Roman" w:cs="Times New Roman"/>
          <w:b/>
          <w:sz w:val="24"/>
          <w:szCs w:val="24"/>
        </w:rPr>
      </w:pPr>
      <w:r w:rsidRPr="006A06C8">
        <w:rPr>
          <w:rFonts w:ascii="Times New Roman" w:eastAsia="Times New Roman" w:hAnsi="Times New Roman" w:cs="Times New Roman"/>
          <w:b/>
          <w:sz w:val="24"/>
          <w:szCs w:val="24"/>
          <w:lang w:eastAsia="ru-RU"/>
        </w:rPr>
        <w:t>Ад</w:t>
      </w:r>
      <w:r w:rsidR="008C493E" w:rsidRPr="006A06C8">
        <w:rPr>
          <w:rFonts w:ascii="Times New Roman" w:eastAsia="Times New Roman" w:hAnsi="Times New Roman" w:cs="Times New Roman"/>
          <w:b/>
          <w:sz w:val="24"/>
          <w:szCs w:val="24"/>
          <w:lang w:eastAsia="ru-RU"/>
        </w:rPr>
        <w:t xml:space="preserve">рес электронной почты: </w:t>
      </w:r>
      <w:r w:rsidR="006A06C8" w:rsidRPr="006A06C8">
        <w:rPr>
          <w:rFonts w:ascii="Times New Roman" w:eastAsia="Times New Roman" w:hAnsi="Times New Roman" w:cs="Times New Roman"/>
          <w:sz w:val="24"/>
          <w:szCs w:val="24"/>
          <w:lang w:eastAsia="ru-RU"/>
        </w:rPr>
        <w:t>ovchinnikova.ia@postcomsg.ru</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775D1B">
        <w:rPr>
          <w:rFonts w:ascii="Times New Roman" w:eastAsia="Times New Roman" w:hAnsi="Times New Roman" w:cs="Times New Roman"/>
          <w:sz w:val="24"/>
          <w:szCs w:val="24"/>
          <w:lang w:eastAsia="ru-RU"/>
        </w:rPr>
        <w:t xml:space="preserve">: </w:t>
      </w:r>
      <w:proofErr w:type="spellStart"/>
      <w:r w:rsidRPr="00775D1B">
        <w:rPr>
          <w:rFonts w:ascii="Times New Roman" w:eastAsia="Times New Roman" w:hAnsi="Times New Roman" w:cs="Times New Roman"/>
          <w:sz w:val="24"/>
          <w:szCs w:val="24"/>
          <w:lang w:eastAsia="ru-RU"/>
        </w:rPr>
        <w:t>посткомсг.рф</w:t>
      </w:r>
      <w:proofErr w:type="spellEnd"/>
      <w:r w:rsidRPr="00775D1B">
        <w:rPr>
          <w:rFonts w:ascii="Times New Roman" w:eastAsia="Times New Roman" w:hAnsi="Times New Roman" w:cs="Times New Roman"/>
          <w:sz w:val="24"/>
          <w:szCs w:val="24"/>
          <w:lang w:eastAsia="ru-RU"/>
        </w:rPr>
        <w:t>.</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5D1B">
        <w:rPr>
          <w:rFonts w:ascii="Times New Roman" w:eastAsia="Times New Roman" w:hAnsi="Times New Roman" w:cs="Times New Roman"/>
          <w:b/>
          <w:color w:val="000000"/>
          <w:sz w:val="24"/>
          <w:szCs w:val="24"/>
          <w:lang w:eastAsia="ru-RU"/>
        </w:rPr>
        <w:t>5.</w:t>
      </w:r>
      <w:r w:rsidRPr="00775D1B">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775D1B">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5D1B">
        <w:rPr>
          <w:rFonts w:ascii="Times New Roman" w:eastAsia="Times New Roman" w:hAnsi="Times New Roman" w:cs="Times New Roman"/>
          <w:b/>
          <w:iCs/>
          <w:color w:val="000000"/>
          <w:sz w:val="24"/>
          <w:szCs w:val="24"/>
          <w:lang w:eastAsia="ru-RU"/>
        </w:rPr>
        <w:t>6</w:t>
      </w:r>
      <w:r w:rsidRPr="00775D1B">
        <w:rPr>
          <w:rFonts w:ascii="Times New Roman" w:eastAsia="Times New Roman" w:hAnsi="Times New Roman" w:cs="Times New Roman"/>
          <w:b/>
          <w:iCs/>
          <w:sz w:val="24"/>
          <w:szCs w:val="24"/>
          <w:lang w:eastAsia="ru-RU"/>
        </w:rPr>
        <w:t>.</w:t>
      </w:r>
      <w:r w:rsidRPr="00775D1B">
        <w:rPr>
          <w:rFonts w:ascii="Times New Roman" w:eastAsia="Times New Roman" w:hAnsi="Times New Roman" w:cs="Times New Roman"/>
          <w:iCs/>
          <w:sz w:val="24"/>
          <w:szCs w:val="24"/>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775D1B">
        <w:rPr>
          <w:rFonts w:ascii="Times New Roman" w:eastAsia="Times New Roman" w:hAnsi="Times New Roman" w:cs="Times New Roman"/>
          <w:sz w:val="24"/>
          <w:szCs w:val="24"/>
          <w:lang w:eastAsia="ru-RU"/>
        </w:rPr>
        <w:t>:</w:t>
      </w:r>
      <w:r w:rsidRPr="00775D1B">
        <w:rPr>
          <w:rFonts w:ascii="Times New Roman" w:eastAsia="Times New Roman" w:hAnsi="Times New Roman" w:cs="Times New Roman"/>
          <w:i/>
          <w:sz w:val="24"/>
          <w:szCs w:val="24"/>
          <w:lang w:eastAsia="ru-RU"/>
        </w:rPr>
        <w:t xml:space="preserve"> </w:t>
      </w:r>
      <w:r w:rsidRPr="00775D1B">
        <w:rPr>
          <w:rFonts w:ascii="Times New Roman" w:eastAsia="Times New Roman" w:hAnsi="Times New Roman" w:cs="Times New Roman"/>
          <w:sz w:val="24"/>
          <w:szCs w:val="24"/>
          <w:lang w:eastAsia="ru-RU"/>
        </w:rPr>
        <w:t>электронной почтой или по соответствующей доверенности нарочным в офисе Заказчика по адресу, указанному в п. 4 настоящей информации.</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7.</w:t>
      </w:r>
      <w:r w:rsidRPr="00775D1B">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п.4 настоящей информации.</w:t>
      </w:r>
    </w:p>
    <w:p w:rsidR="008C493E" w:rsidRPr="00775D1B" w:rsidRDefault="008C493E" w:rsidP="0058146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8.</w:t>
      </w:r>
      <w:r w:rsidRPr="00775D1B">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Pr="00775D1B">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Pr="00775D1B">
        <w:rPr>
          <w:rFonts w:ascii="Times New Roman" w:eastAsia="Calibri" w:hAnsi="Times New Roman" w:cs="Times New Roman"/>
          <w:sz w:val="24"/>
          <w:szCs w:val="24"/>
        </w:rPr>
        <w:t xml:space="preserve"> заявок</w:t>
      </w:r>
      <w:r w:rsidRPr="00775D1B">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9.</w:t>
      </w:r>
      <w:r w:rsidRPr="00775D1B">
        <w:rPr>
          <w:rFonts w:ascii="Times New Roman" w:eastAsia="Times New Roman" w:hAnsi="Times New Roman" w:cs="Times New Roman"/>
          <w:sz w:val="24"/>
          <w:szCs w:val="24"/>
          <w:lang w:eastAsia="ru-RU"/>
        </w:rPr>
        <w:t xml:space="preserve"> Прием заявок на участие в конк</w:t>
      </w:r>
      <w:r w:rsidR="003E6421">
        <w:rPr>
          <w:rFonts w:ascii="Times New Roman" w:eastAsia="Times New Roman" w:hAnsi="Times New Roman" w:cs="Times New Roman"/>
          <w:sz w:val="24"/>
          <w:szCs w:val="24"/>
          <w:lang w:eastAsia="ru-RU"/>
        </w:rPr>
        <w:t>урсе (далее – заявки на участие</w:t>
      </w:r>
      <w:r w:rsidR="00D6544D" w:rsidRPr="00775D1B">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 xml:space="preserve">в конкурсе или </w:t>
      </w:r>
      <w:r w:rsidRPr="00775D1B">
        <w:rPr>
          <w:rFonts w:ascii="Times New Roman" w:eastAsia="Times New Roman" w:hAnsi="Times New Roman" w:cs="Times New Roman"/>
          <w:sz w:val="24"/>
          <w:szCs w:val="24"/>
          <w:lang w:eastAsia="ru-RU"/>
        </w:rPr>
        <w:lastRenderedPageBreak/>
        <w:t>ко</w:t>
      </w:r>
      <w:r w:rsidR="00A35DAB">
        <w:rPr>
          <w:rFonts w:ascii="Times New Roman" w:eastAsia="Times New Roman" w:hAnsi="Times New Roman" w:cs="Times New Roman"/>
          <w:sz w:val="24"/>
          <w:szCs w:val="24"/>
          <w:lang w:eastAsia="ru-RU"/>
        </w:rPr>
        <w:t xml:space="preserve">нкурсные заявки) начинается с </w:t>
      </w:r>
      <w:r w:rsidR="00106563">
        <w:rPr>
          <w:rFonts w:ascii="Times New Roman" w:eastAsia="Times New Roman" w:hAnsi="Times New Roman" w:cs="Times New Roman"/>
          <w:sz w:val="24"/>
          <w:szCs w:val="24"/>
          <w:lang w:eastAsia="ru-RU"/>
        </w:rPr>
        <w:t>15</w:t>
      </w:r>
      <w:r w:rsidRPr="00775D1B">
        <w:rPr>
          <w:rFonts w:ascii="Times New Roman" w:eastAsia="Times New Roman" w:hAnsi="Times New Roman" w:cs="Times New Roman"/>
          <w:sz w:val="24"/>
          <w:szCs w:val="24"/>
          <w:lang w:eastAsia="ru-RU"/>
        </w:rPr>
        <w:t xml:space="preserve">.00 часов московского времени </w:t>
      </w:r>
      <w:r w:rsidR="00106563">
        <w:rPr>
          <w:rFonts w:ascii="Times New Roman" w:eastAsia="Times New Roman" w:hAnsi="Times New Roman" w:cs="Times New Roman"/>
          <w:sz w:val="24"/>
          <w:szCs w:val="24"/>
          <w:lang w:eastAsia="ru-RU"/>
        </w:rPr>
        <w:t>14</w:t>
      </w:r>
      <w:r w:rsidR="00A44782">
        <w:rPr>
          <w:rFonts w:ascii="Times New Roman" w:eastAsia="Times New Roman" w:hAnsi="Times New Roman" w:cs="Times New Roman"/>
          <w:sz w:val="24"/>
          <w:szCs w:val="24"/>
          <w:lang w:eastAsia="ru-RU"/>
        </w:rPr>
        <w:t>.11</w:t>
      </w:r>
      <w:r w:rsidR="0073263E" w:rsidRPr="00775D1B">
        <w:rPr>
          <w:rFonts w:ascii="Times New Roman" w:eastAsia="Times New Roman" w:hAnsi="Times New Roman" w:cs="Times New Roman"/>
          <w:sz w:val="24"/>
          <w:szCs w:val="24"/>
          <w:lang w:eastAsia="ru-RU"/>
        </w:rPr>
        <w:t>.2023.</w:t>
      </w:r>
      <w:r w:rsidRPr="00775D1B">
        <w:rPr>
          <w:rFonts w:ascii="Times New Roman" w:eastAsia="Times New Roman" w:hAnsi="Times New Roman" w:cs="Times New Roman"/>
          <w:sz w:val="24"/>
          <w:szCs w:val="24"/>
          <w:lang w:eastAsia="ru-RU"/>
        </w:rPr>
        <w:t xml:space="preserve"> Заявки на участие в конкурсе должны быть поданы в запечатанных конвертах, которые предст</w:t>
      </w:r>
      <w:r w:rsidR="00106563">
        <w:rPr>
          <w:rFonts w:ascii="Times New Roman" w:eastAsia="Times New Roman" w:hAnsi="Times New Roman" w:cs="Times New Roman"/>
          <w:sz w:val="24"/>
          <w:szCs w:val="24"/>
          <w:lang w:eastAsia="ru-RU"/>
        </w:rPr>
        <w:t>авляются Заказчику не позднее 15</w:t>
      </w:r>
      <w:r w:rsidRPr="00775D1B">
        <w:rPr>
          <w:rFonts w:ascii="Times New Roman" w:eastAsia="Times New Roman" w:hAnsi="Times New Roman" w:cs="Times New Roman"/>
          <w:sz w:val="24"/>
          <w:szCs w:val="24"/>
          <w:lang w:eastAsia="ru-RU"/>
        </w:rPr>
        <w:t xml:space="preserve">.00 часов московского времени </w:t>
      </w:r>
      <w:r w:rsidR="00106563">
        <w:rPr>
          <w:rFonts w:ascii="Times New Roman" w:eastAsia="Times New Roman" w:hAnsi="Times New Roman" w:cs="Times New Roman"/>
          <w:sz w:val="24"/>
          <w:szCs w:val="24"/>
          <w:lang w:eastAsia="ru-RU"/>
        </w:rPr>
        <w:t>04</w:t>
      </w:r>
      <w:r w:rsidR="00A44782">
        <w:rPr>
          <w:rFonts w:ascii="Times New Roman" w:eastAsia="Times New Roman" w:hAnsi="Times New Roman" w:cs="Times New Roman"/>
          <w:sz w:val="24"/>
          <w:szCs w:val="24"/>
          <w:lang w:eastAsia="ru-RU"/>
        </w:rPr>
        <w:t>.12</w:t>
      </w:r>
      <w:r w:rsidR="00A35DAB">
        <w:rPr>
          <w:rFonts w:ascii="Times New Roman" w:eastAsia="Times New Roman" w:hAnsi="Times New Roman" w:cs="Times New Roman"/>
          <w:sz w:val="24"/>
          <w:szCs w:val="24"/>
          <w:lang w:eastAsia="ru-RU"/>
        </w:rPr>
        <w:t>.</w:t>
      </w:r>
      <w:r w:rsidR="0073263E" w:rsidRPr="00775D1B">
        <w:rPr>
          <w:rFonts w:ascii="Times New Roman" w:eastAsia="Times New Roman" w:hAnsi="Times New Roman" w:cs="Times New Roman"/>
          <w:sz w:val="24"/>
          <w:szCs w:val="24"/>
          <w:lang w:eastAsia="ru-RU"/>
        </w:rPr>
        <w:t>2023</w:t>
      </w:r>
      <w:r w:rsidRPr="00775D1B">
        <w:rPr>
          <w:rFonts w:ascii="Times New Roman" w:eastAsia="Times New Roman" w:hAnsi="Times New Roman" w:cs="Times New Roman"/>
          <w:sz w:val="24"/>
          <w:szCs w:val="24"/>
          <w:lang w:eastAsia="ru-RU"/>
        </w:rPr>
        <w:t xml:space="preserve"> по адресу, указанному в п. 4 настоящей информации.  </w:t>
      </w:r>
    </w:p>
    <w:p w:rsidR="008C493E" w:rsidRPr="00775D1B" w:rsidRDefault="008C493E" w:rsidP="00581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10.</w:t>
      </w:r>
      <w:r w:rsidRPr="00775D1B">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Pr="00775D1B">
        <w:rPr>
          <w:rFonts w:ascii="Times New Roman" w:eastAsia="Times New Roman" w:hAnsi="Times New Roman" w:cs="Times New Roman"/>
          <w:bCs/>
          <w:sz w:val="24"/>
          <w:szCs w:val="24"/>
          <w:lang w:eastAsia="ru-RU"/>
        </w:rPr>
        <w:t xml:space="preserve">в </w:t>
      </w:r>
      <w:r w:rsidR="00106563">
        <w:rPr>
          <w:rFonts w:ascii="Times New Roman" w:eastAsia="Times New Roman" w:hAnsi="Times New Roman" w:cs="Times New Roman"/>
          <w:bCs/>
          <w:sz w:val="24"/>
          <w:szCs w:val="24"/>
          <w:lang w:eastAsia="ru-RU"/>
        </w:rPr>
        <w:t>15</w:t>
      </w:r>
      <w:r w:rsidRPr="00775D1B">
        <w:rPr>
          <w:rFonts w:ascii="Times New Roman" w:eastAsia="Times New Roman" w:hAnsi="Times New Roman" w:cs="Times New Roman"/>
          <w:bCs/>
          <w:sz w:val="24"/>
          <w:szCs w:val="24"/>
          <w:lang w:eastAsia="ru-RU"/>
        </w:rPr>
        <w:t xml:space="preserve">.00 часов </w:t>
      </w:r>
      <w:r w:rsidRPr="00775D1B">
        <w:rPr>
          <w:rFonts w:ascii="Times New Roman" w:eastAsia="Times New Roman" w:hAnsi="Times New Roman" w:cs="Times New Roman"/>
          <w:sz w:val="24"/>
          <w:szCs w:val="24"/>
          <w:lang w:eastAsia="ru-RU"/>
        </w:rPr>
        <w:t xml:space="preserve">московского времени </w:t>
      </w:r>
      <w:r w:rsidR="00106563">
        <w:rPr>
          <w:rFonts w:ascii="Times New Roman" w:eastAsia="Times New Roman" w:hAnsi="Times New Roman" w:cs="Times New Roman"/>
          <w:sz w:val="24"/>
          <w:szCs w:val="24"/>
          <w:lang w:eastAsia="ru-RU"/>
        </w:rPr>
        <w:t>04</w:t>
      </w:r>
      <w:r w:rsidR="00A44782">
        <w:rPr>
          <w:rFonts w:ascii="Times New Roman" w:eastAsia="Times New Roman" w:hAnsi="Times New Roman" w:cs="Times New Roman"/>
          <w:sz w:val="24"/>
          <w:szCs w:val="24"/>
          <w:lang w:eastAsia="ru-RU"/>
        </w:rPr>
        <w:t>.12</w:t>
      </w:r>
      <w:r w:rsidR="0073263E" w:rsidRPr="00775D1B">
        <w:rPr>
          <w:rFonts w:ascii="Times New Roman" w:eastAsia="Times New Roman" w:hAnsi="Times New Roman" w:cs="Times New Roman"/>
          <w:sz w:val="24"/>
          <w:szCs w:val="24"/>
          <w:lang w:eastAsia="ru-RU"/>
        </w:rPr>
        <w:t>.2023</w:t>
      </w:r>
      <w:r w:rsidRPr="00775D1B">
        <w:rPr>
          <w:rFonts w:ascii="Times New Roman" w:eastAsia="Times New Roman" w:hAnsi="Times New Roman" w:cs="Times New Roman"/>
          <w:color w:val="000000" w:themeColor="text1"/>
          <w:sz w:val="24"/>
          <w:szCs w:val="24"/>
          <w:lang w:eastAsia="ru-RU"/>
        </w:rPr>
        <w:t xml:space="preserve"> </w:t>
      </w:r>
      <w:r w:rsidRPr="00775D1B">
        <w:rPr>
          <w:rFonts w:ascii="Times New Roman" w:eastAsia="Times New Roman" w:hAnsi="Times New Roman" w:cs="Times New Roman"/>
          <w:sz w:val="24"/>
          <w:szCs w:val="24"/>
          <w:lang w:eastAsia="ru-RU"/>
        </w:rPr>
        <w:t xml:space="preserve">по адресу: Россия, 119034, г. Москва, </w:t>
      </w:r>
      <w:proofErr w:type="spellStart"/>
      <w:r w:rsidRPr="00775D1B">
        <w:rPr>
          <w:rFonts w:ascii="Times New Roman" w:eastAsia="Times New Roman" w:hAnsi="Times New Roman" w:cs="Times New Roman"/>
          <w:sz w:val="24"/>
          <w:szCs w:val="24"/>
          <w:lang w:eastAsia="ru-RU"/>
        </w:rPr>
        <w:t>Еропкин</w:t>
      </w:r>
      <w:r w:rsidR="00D6544D" w:rsidRPr="00775D1B">
        <w:rPr>
          <w:rFonts w:ascii="Times New Roman" w:eastAsia="Times New Roman" w:hAnsi="Times New Roman" w:cs="Times New Roman"/>
          <w:sz w:val="24"/>
          <w:szCs w:val="24"/>
          <w:lang w:eastAsia="ru-RU"/>
        </w:rPr>
        <w:t>ский</w:t>
      </w:r>
      <w:proofErr w:type="spellEnd"/>
      <w:r w:rsidR="00D6544D" w:rsidRPr="00775D1B">
        <w:rPr>
          <w:rFonts w:ascii="Times New Roman" w:eastAsia="Times New Roman" w:hAnsi="Times New Roman" w:cs="Times New Roman"/>
          <w:sz w:val="24"/>
          <w:szCs w:val="24"/>
          <w:lang w:eastAsia="ru-RU"/>
        </w:rPr>
        <w:t xml:space="preserve"> переулок, д.5, стр.1, </w:t>
      </w:r>
      <w:proofErr w:type="spellStart"/>
      <w:r w:rsidR="00D6544D" w:rsidRPr="00775D1B">
        <w:rPr>
          <w:rFonts w:ascii="Times New Roman" w:eastAsia="Times New Roman" w:hAnsi="Times New Roman" w:cs="Times New Roman"/>
          <w:sz w:val="24"/>
          <w:szCs w:val="24"/>
          <w:lang w:eastAsia="ru-RU"/>
        </w:rPr>
        <w:t>каб</w:t>
      </w:r>
      <w:proofErr w:type="spellEnd"/>
      <w:r w:rsidR="00D6544D" w:rsidRPr="00775D1B">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119.</w:t>
      </w:r>
    </w:p>
    <w:p w:rsidR="00D44B7D" w:rsidRPr="00775D1B" w:rsidRDefault="00D44B7D" w:rsidP="00D6544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76C3" w:rsidRPr="00775D1B" w:rsidRDefault="00CB76C3" w:rsidP="00C550A6">
      <w:pPr>
        <w:keepNext/>
        <w:numPr>
          <w:ilvl w:val="1"/>
          <w:numId w:val="0"/>
        </w:numPr>
        <w:suppressAutoHyphens/>
        <w:spacing w:after="0" w:line="240" w:lineRule="auto"/>
        <w:jc w:val="center"/>
        <w:outlineLvl w:val="1"/>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val="en-US" w:eastAsia="ru-RU"/>
        </w:rPr>
        <w:t>II</w:t>
      </w:r>
      <w:r w:rsidRPr="00775D1B">
        <w:rPr>
          <w:rFonts w:ascii="Times New Roman" w:eastAsia="Times New Roman" w:hAnsi="Times New Roman" w:cs="Times New Roman"/>
          <w:b/>
          <w:sz w:val="24"/>
          <w:szCs w:val="24"/>
          <w:lang w:eastAsia="ru-RU"/>
        </w:rPr>
        <w:t>. Инструкция участникам конкурса</w:t>
      </w:r>
    </w:p>
    <w:p w:rsidR="00CB76C3" w:rsidRPr="00775D1B" w:rsidRDefault="00CB76C3" w:rsidP="00C550A6">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Общие сведения</w:t>
      </w:r>
    </w:p>
    <w:p w:rsidR="00CB76C3" w:rsidRPr="00775D1B" w:rsidRDefault="00CB76C3" w:rsidP="00C550A6">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1. Предмет конкурса</w:t>
      </w:r>
    </w:p>
    <w:p w:rsidR="0032244F" w:rsidRPr="0042613D" w:rsidRDefault="00CB76C3" w:rsidP="0032244F">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w:t>
      </w:r>
      <w:r w:rsidRPr="0042613D">
        <w:rPr>
          <w:rFonts w:ascii="Times New Roman" w:eastAsia="Times New Roman" w:hAnsi="Times New Roman" w:cs="Times New Roman"/>
          <w:sz w:val="24"/>
          <w:szCs w:val="24"/>
          <w:lang w:eastAsia="ru-RU"/>
        </w:rPr>
        <w:t xml:space="preserve">на право заключения Договора </w:t>
      </w:r>
      <w:r w:rsidR="00C550A6" w:rsidRPr="0042613D">
        <w:rPr>
          <w:rFonts w:ascii="Times New Roman" w:eastAsia="Times New Roman" w:hAnsi="Times New Roman" w:cs="Times New Roman"/>
          <w:sz w:val="24"/>
          <w:szCs w:val="24"/>
          <w:lang w:eastAsia="ru-RU"/>
        </w:rPr>
        <w:t xml:space="preserve">на выполнение </w:t>
      </w:r>
      <w:r w:rsidR="00F050F2" w:rsidRPr="0042613D">
        <w:rPr>
          <w:rFonts w:ascii="Times New Roman" w:eastAsia="Times New Roman" w:hAnsi="Times New Roman" w:cs="Times New Roman"/>
          <w:sz w:val="24"/>
          <w:szCs w:val="24"/>
          <w:lang w:eastAsia="ru-RU"/>
        </w:rPr>
        <w:t xml:space="preserve">научно-исследовательской работы </w:t>
      </w:r>
      <w:r w:rsidR="0032244F" w:rsidRPr="0042613D">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p>
    <w:p w:rsidR="00CB76C3" w:rsidRPr="00775D1B" w:rsidRDefault="00CB76C3" w:rsidP="00CB76C3">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r w:rsidR="00540227">
        <w:rPr>
          <w:rFonts w:ascii="Times New Roman" w:eastAsia="Times New Roman" w:hAnsi="Times New Roman" w:cs="Times New Roman"/>
          <w:sz w:val="24"/>
          <w:szCs w:val="24"/>
          <w:lang w:eastAsia="ru-RU"/>
        </w:rPr>
        <w:t>.</w:t>
      </w:r>
    </w:p>
    <w:p w:rsidR="00CB76C3" w:rsidRPr="00775D1B" w:rsidRDefault="00CB76C3" w:rsidP="00CB76C3">
      <w:pPr>
        <w:spacing w:after="0" w:line="240" w:lineRule="auto"/>
        <w:ind w:firstLine="567"/>
        <w:jc w:val="both"/>
        <w:rPr>
          <w:rFonts w:ascii="Times New Roman" w:eastAsia="Times New Roman" w:hAnsi="Times New Roman" w:cs="Times New Roman"/>
          <w:sz w:val="24"/>
          <w:szCs w:val="24"/>
          <w:lang w:eastAsia="ru-RU"/>
        </w:rPr>
      </w:pPr>
    </w:p>
    <w:p w:rsidR="00CB76C3" w:rsidRPr="00775D1B" w:rsidRDefault="00CB76C3" w:rsidP="00CB76C3">
      <w:pPr>
        <w:spacing w:after="0" w:line="240" w:lineRule="auto"/>
        <w:contextualSpacing/>
        <w:jc w:val="center"/>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2. Требования к участникам конкурса</w:t>
      </w:r>
    </w:p>
    <w:p w:rsidR="00CB76C3" w:rsidRPr="00775D1B" w:rsidRDefault="00CB76C3" w:rsidP="00D63DFA">
      <w:pPr>
        <w:spacing w:after="0" w:line="240" w:lineRule="auto"/>
        <w:ind w:firstLine="709"/>
        <w:contextualSpacing/>
        <w:jc w:val="both"/>
        <w:rPr>
          <w:rFonts w:ascii="Times New Roman" w:eastAsia="Times New Roman" w:hAnsi="Times New Roman" w:cs="Times New Roman"/>
          <w:b/>
          <w:i/>
          <w:sz w:val="24"/>
          <w:szCs w:val="24"/>
          <w:lang w:eastAsia="ru-RU"/>
        </w:rPr>
      </w:pPr>
      <w:r w:rsidRPr="00775D1B">
        <w:rPr>
          <w:rFonts w:ascii="Times New Roman" w:eastAsia="Times New Roman" w:hAnsi="Times New Roman" w:cs="Times New Roman"/>
          <w:sz w:val="24"/>
          <w:szCs w:val="24"/>
          <w:lang w:eastAsia="ru-RU"/>
        </w:rPr>
        <w:t xml:space="preserve">2.1. Участником конкурса может быть </w:t>
      </w:r>
      <w:r w:rsidRPr="00775D1B">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775D1B">
        <w:rPr>
          <w:rFonts w:ascii="Times New Roman" w:eastAsia="Times New Roman" w:hAnsi="Times New Roman" w:cs="Times New Roman"/>
          <w:sz w:val="24"/>
          <w:szCs w:val="24"/>
          <w:lang w:eastAsia="ru-RU"/>
        </w:rPr>
        <w:t>государства его местонахождения</w:t>
      </w:r>
      <w:r w:rsidR="00D37D12">
        <w:rPr>
          <w:rFonts w:ascii="Times New Roman" w:eastAsia="Times New Roman" w:hAnsi="Times New Roman" w:cs="Times New Roman"/>
          <w:sz w:val="24"/>
          <w:szCs w:val="24"/>
          <w:lang w:eastAsia="ru-RU"/>
        </w:rPr>
        <w:t>,</w:t>
      </w:r>
      <w:r w:rsidRPr="00775D1B">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775D1B">
        <w:rPr>
          <w:rFonts w:ascii="Times New Roman" w:eastAsia="Times New Roman" w:hAnsi="Times New Roman" w:cs="Times New Roman"/>
          <w:bCs/>
          <w:i/>
          <w:iCs/>
          <w:sz w:val="24"/>
          <w:szCs w:val="24"/>
          <w:lang w:eastAsia="ru-RU"/>
        </w:rPr>
        <w:t xml:space="preserve">  </w:t>
      </w:r>
      <w:r w:rsidRPr="00775D1B">
        <w:rPr>
          <w:rFonts w:ascii="Times New Roman" w:eastAsia="Times New Roman" w:hAnsi="Times New Roman" w:cs="Times New Roman"/>
          <w:b/>
          <w:i/>
          <w:sz w:val="24"/>
          <w:szCs w:val="24"/>
          <w:lang w:eastAsia="ru-RU"/>
        </w:rPr>
        <w:t xml:space="preserve">  </w:t>
      </w:r>
    </w:p>
    <w:p w:rsidR="00CB76C3" w:rsidRPr="00775D1B" w:rsidRDefault="00CB76C3" w:rsidP="00D63DFA">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2.2. К участникам конкурса устанавливаются следующие требования:</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соответствие требованиям, установленным законодательством государства – ме</w:t>
      </w:r>
      <w:r w:rsidR="00FB0D41" w:rsidRPr="00775D1B">
        <w:rPr>
          <w:rFonts w:ascii="Times New Roman" w:eastAsia="Times New Roman" w:hAnsi="Times New Roman" w:cs="Times New Roman"/>
          <w:sz w:val="24"/>
          <w:szCs w:val="24"/>
          <w:lang w:eastAsia="ru-RU"/>
        </w:rPr>
        <w:t>ста проведения конкурса (далее –</w:t>
      </w:r>
      <w:r w:rsidRPr="00775D1B">
        <w:rPr>
          <w:rFonts w:ascii="Times New Roman" w:eastAsia="Times New Roman" w:hAnsi="Times New Roman" w:cs="Times New Roman"/>
          <w:sz w:val="24"/>
          <w:szCs w:val="24"/>
          <w:lang w:eastAsia="ru-RU"/>
        </w:rPr>
        <w:t xml:space="preserve"> законодательство) и Положением к лицам, осуществляющим </w:t>
      </w:r>
      <w:r w:rsidR="00282A03">
        <w:rPr>
          <w:rFonts w:ascii="Times New Roman" w:eastAsia="Times New Roman" w:hAnsi="Times New Roman" w:cs="Times New Roman"/>
          <w:sz w:val="24"/>
          <w:szCs w:val="24"/>
          <w:lang w:eastAsia="ru-RU"/>
        </w:rPr>
        <w:t>выполнение работ,</w:t>
      </w:r>
      <w:r w:rsidRPr="00402CC0">
        <w:rPr>
          <w:rFonts w:ascii="Times New Roman" w:eastAsia="Times New Roman" w:hAnsi="Times New Roman" w:cs="Times New Roman"/>
          <w:color w:val="FF0000"/>
          <w:sz w:val="24"/>
          <w:szCs w:val="24"/>
          <w:lang w:eastAsia="ru-RU"/>
        </w:rPr>
        <w:t xml:space="preserve"> </w:t>
      </w:r>
      <w:r w:rsidRPr="00775D1B">
        <w:rPr>
          <w:rFonts w:ascii="Times New Roman" w:eastAsia="Times New Roman" w:hAnsi="Times New Roman" w:cs="Times New Roman"/>
          <w:sz w:val="24"/>
          <w:szCs w:val="24"/>
          <w:lang w:eastAsia="ru-RU"/>
        </w:rPr>
        <w:t>являющихся предметом Договора;</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3. </w:t>
      </w:r>
      <w:proofErr w:type="spellStart"/>
      <w:r w:rsidRPr="00775D1B">
        <w:rPr>
          <w:rFonts w:ascii="Times New Roman" w:eastAsia="Times New Roman" w:hAnsi="Times New Roman" w:cs="Times New Roman"/>
          <w:sz w:val="24"/>
          <w:szCs w:val="24"/>
          <w:lang w:eastAsia="ru-RU"/>
        </w:rPr>
        <w:t>неприостановление</w:t>
      </w:r>
      <w:proofErr w:type="spellEnd"/>
      <w:r w:rsidRPr="00775D1B">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CB76C3"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w:t>
      </w:r>
      <w:r w:rsidR="00CD363A">
        <w:rPr>
          <w:rFonts w:ascii="Times New Roman" w:eastAsia="Times New Roman" w:hAnsi="Times New Roman" w:cs="Times New Roman"/>
          <w:sz w:val="24"/>
          <w:szCs w:val="24"/>
          <w:lang w:eastAsia="ru-RU"/>
        </w:rPr>
        <w:t>й из налоговых и других органов.</w:t>
      </w:r>
    </w:p>
    <w:p w:rsidR="00CD363A" w:rsidRPr="00775D1B" w:rsidRDefault="00CD363A"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w:t>
      </w:r>
      <w:r w:rsidRPr="00CD363A">
        <w:rPr>
          <w:rFonts w:ascii="Times New Roman" w:eastAsia="Times New Roman" w:hAnsi="Times New Roman" w:cs="Times New Roman"/>
          <w:sz w:val="24"/>
          <w:szCs w:val="24"/>
          <w:lang w:eastAsia="ru-RU"/>
        </w:rPr>
        <w:lastRenderedPageBreak/>
        <w:t>соответствующую ссылку на сайте Министерства по налог</w:t>
      </w:r>
      <w:r>
        <w:rPr>
          <w:rFonts w:ascii="Times New Roman" w:eastAsia="Times New Roman" w:hAnsi="Times New Roman" w:cs="Times New Roman"/>
          <w:sz w:val="24"/>
          <w:szCs w:val="24"/>
          <w:lang w:eastAsia="ru-RU"/>
        </w:rPr>
        <w:t>ам и сборам Республики Беларусь.</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w:t>
      </w:r>
      <w:r w:rsidR="00282A03">
        <w:rPr>
          <w:rFonts w:ascii="Times New Roman" w:eastAsia="Times New Roman" w:hAnsi="Times New Roman" w:cs="Times New Roman"/>
          <w:sz w:val="24"/>
          <w:szCs w:val="24"/>
          <w:lang w:eastAsia="ru-RU"/>
        </w:rPr>
        <w:t>еятельностью, которые связаны с</w:t>
      </w:r>
      <w:r w:rsidRPr="00402CC0">
        <w:rPr>
          <w:rFonts w:ascii="Times New Roman" w:eastAsia="Times New Roman" w:hAnsi="Times New Roman" w:cs="Times New Roman"/>
          <w:color w:val="FF0000"/>
          <w:sz w:val="24"/>
          <w:szCs w:val="24"/>
          <w:lang w:eastAsia="ru-RU"/>
        </w:rPr>
        <w:t xml:space="preserve"> </w:t>
      </w:r>
      <w:r w:rsidR="00282A03">
        <w:rPr>
          <w:rFonts w:ascii="Times New Roman" w:eastAsia="Times New Roman" w:hAnsi="Times New Roman" w:cs="Times New Roman"/>
          <w:sz w:val="24"/>
          <w:szCs w:val="24"/>
          <w:lang w:eastAsia="ru-RU"/>
        </w:rPr>
        <w:t>выполнением работ</w:t>
      </w:r>
      <w:r w:rsidR="006C6796">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являющихся предметом Договора, и административного наказания в виде дисквалификации;</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CB76C3" w:rsidRPr="00775D1B" w:rsidRDefault="00CB76C3" w:rsidP="00D63DFA">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w:t>
      </w:r>
      <w:r w:rsidR="00D63DFA" w:rsidRPr="00775D1B">
        <w:rPr>
          <w:rFonts w:ascii="Times New Roman" w:eastAsia="Times New Roman" w:hAnsi="Times New Roman" w:cs="Times New Roman"/>
          <w:sz w:val="24"/>
          <w:szCs w:val="24"/>
          <w:lang w:eastAsia="ru-RU"/>
        </w:rPr>
        <w:t>.</w:t>
      </w:r>
      <w:r w:rsidRPr="00775D1B">
        <w:rPr>
          <w:rFonts w:ascii="Times New Roman" w:eastAsia="Times New Roman" w:hAnsi="Times New Roman" w:cs="Times New Roman"/>
          <w:sz w:val="24"/>
          <w:szCs w:val="24"/>
          <w:lang w:eastAsia="ru-RU"/>
        </w:rPr>
        <w:t xml:space="preserve"> участник конкурса</w:t>
      </w:r>
      <w:r w:rsidR="00BD0569" w:rsidRPr="00775D1B">
        <w:rPr>
          <w:rFonts w:ascii="Times New Roman" w:eastAsia="Times New Roman" w:hAnsi="Times New Roman" w:cs="Times New Roman"/>
          <w:sz w:val="24"/>
          <w:szCs w:val="24"/>
          <w:lang w:eastAsia="ru-RU"/>
        </w:rPr>
        <w:t xml:space="preserve"> не является офшорной компанией.</w:t>
      </w:r>
    </w:p>
    <w:p w:rsidR="00CB76C3" w:rsidRPr="00775D1B" w:rsidRDefault="00CB76C3" w:rsidP="00D63DFA">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CB76C3" w:rsidRPr="00775D1B" w:rsidRDefault="00CB76C3" w:rsidP="00D63DFA">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D63DFA" w:rsidRPr="00775D1B" w:rsidRDefault="00D63DFA" w:rsidP="00D63DFA">
      <w:pPr>
        <w:spacing w:after="0" w:line="240" w:lineRule="auto"/>
        <w:ind w:firstLine="709"/>
        <w:jc w:val="both"/>
        <w:rPr>
          <w:rFonts w:ascii="Times New Roman" w:eastAsia="Times New Roman" w:hAnsi="Times New Roman" w:cs="Times New Roman"/>
          <w:sz w:val="24"/>
          <w:szCs w:val="24"/>
          <w:lang w:eastAsia="ru-RU"/>
        </w:rPr>
      </w:pPr>
    </w:p>
    <w:p w:rsidR="00CB76C3" w:rsidRPr="00775D1B" w:rsidRDefault="00CB76C3" w:rsidP="00CB76C3">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3. Преимущества, предоставляемые участникам конкурса</w:t>
      </w:r>
    </w:p>
    <w:p w:rsidR="00CB76C3" w:rsidRPr="00775D1B" w:rsidRDefault="00CB76C3" w:rsidP="00D63DFA">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775D1B">
        <w:rPr>
          <w:rFonts w:ascii="Times New Roman" w:eastAsia="Calibri" w:hAnsi="Times New Roman" w:cs="Times New Roman"/>
          <w:b/>
          <w:sz w:val="24"/>
          <w:szCs w:val="24"/>
        </w:rPr>
        <w:t xml:space="preserve"> </w:t>
      </w:r>
      <w:r w:rsidRPr="00775D1B">
        <w:rPr>
          <w:rFonts w:ascii="Times New Roman" w:eastAsia="Calibri" w:hAnsi="Times New Roman" w:cs="Times New Roman"/>
          <w:sz w:val="24"/>
          <w:szCs w:val="24"/>
        </w:rPr>
        <w:t>и</w:t>
      </w:r>
      <w:r w:rsidRPr="00775D1B">
        <w:rPr>
          <w:rFonts w:ascii="Times New Roman" w:eastAsia="Calibri" w:hAnsi="Times New Roman" w:cs="Times New Roman"/>
          <w:b/>
          <w:sz w:val="24"/>
          <w:szCs w:val="24"/>
        </w:rPr>
        <w:t xml:space="preserve"> </w:t>
      </w:r>
      <w:r w:rsidRPr="00775D1B">
        <w:rPr>
          <w:rFonts w:ascii="Times New Roman" w:eastAsia="Calibri" w:hAnsi="Times New Roman" w:cs="Times New Roman"/>
          <w:sz w:val="24"/>
          <w:szCs w:val="24"/>
        </w:rPr>
        <w:t>субъектам малого предпринимательства</w:t>
      </w:r>
      <w:r w:rsidRPr="00775D1B">
        <w:rPr>
          <w:rFonts w:ascii="Times New Roman" w:eastAsia="Times New Roman" w:hAnsi="Times New Roman" w:cs="Times New Roman"/>
          <w:bCs/>
          <w:sz w:val="24"/>
          <w:szCs w:val="24"/>
          <w:lang w:eastAsia="ru-RU"/>
        </w:rPr>
        <w:t xml:space="preserve"> в отношении предлагаемой цены Договора не предоставляются.</w:t>
      </w:r>
    </w:p>
    <w:p w:rsidR="00CB76C3" w:rsidRPr="00775D1B" w:rsidRDefault="00CB76C3" w:rsidP="00CB76C3">
      <w:pPr>
        <w:keepNext/>
        <w:suppressAutoHyphens/>
        <w:spacing w:after="0" w:line="240" w:lineRule="auto"/>
        <w:contextualSpacing/>
        <w:jc w:val="center"/>
        <w:rPr>
          <w:rFonts w:ascii="Times New Roman" w:eastAsia="Times New Roman" w:hAnsi="Times New Roman" w:cs="Times New Roman"/>
          <w:b/>
          <w:sz w:val="24"/>
          <w:szCs w:val="24"/>
          <w:lang w:eastAsia="ru-RU"/>
        </w:rPr>
      </w:pPr>
    </w:p>
    <w:p w:rsidR="00CB76C3" w:rsidRPr="00775D1B" w:rsidRDefault="00CB76C3" w:rsidP="00CB76C3">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4. Затраты на участие в конкурсе</w:t>
      </w:r>
    </w:p>
    <w:p w:rsidR="00CB76C3" w:rsidRPr="00775D1B" w:rsidRDefault="00CB76C3" w:rsidP="00CB76C3">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p>
    <w:p w:rsidR="00CB76C3" w:rsidRPr="00775D1B" w:rsidRDefault="00CB76C3" w:rsidP="00CB76C3">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p>
    <w:p w:rsidR="00CB76C3" w:rsidRPr="00775D1B" w:rsidRDefault="00CB76C3" w:rsidP="00CB76C3">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Конкурсная документация</w:t>
      </w:r>
    </w:p>
    <w:p w:rsidR="00CB76C3" w:rsidRPr="00775D1B" w:rsidRDefault="00CB76C3" w:rsidP="00CB76C3">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5. Содержание конкурсной документации</w:t>
      </w:r>
    </w:p>
    <w:p w:rsidR="00CB76C3" w:rsidRPr="00775D1B" w:rsidRDefault="00CB76C3" w:rsidP="00CB76C3">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5.1. Конкурсная документация включает:</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информацию о конкурсе;</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 инструкцию участникам конкурса; </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3. информационную карту конкурсной заявки;</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4. техническое задание;</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 форму № 1 – Конкурсная заявка;</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 форму № 2 – Таблица цен конкурсной заявки;</w:t>
      </w:r>
    </w:p>
    <w:p w:rsidR="00CB76C3" w:rsidRPr="00775D1B" w:rsidRDefault="009F3795"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7. форму № 3 – </w:t>
      </w:r>
      <w:r w:rsidR="00CB76C3" w:rsidRPr="00775D1B">
        <w:rPr>
          <w:rFonts w:ascii="Times New Roman" w:eastAsia="Times New Roman" w:hAnsi="Times New Roman" w:cs="Times New Roman"/>
          <w:sz w:val="24"/>
          <w:szCs w:val="24"/>
          <w:lang w:eastAsia="ru-RU"/>
        </w:rPr>
        <w:t>Анкета участника конкурса;</w:t>
      </w:r>
    </w:p>
    <w:p w:rsidR="00CB76C3"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pacing w:val="-4"/>
          <w:sz w:val="24"/>
          <w:szCs w:val="24"/>
          <w:lang w:eastAsia="ru-RU"/>
        </w:rPr>
      </w:pPr>
      <w:r w:rsidRPr="00775D1B">
        <w:rPr>
          <w:rFonts w:ascii="Times New Roman" w:eastAsia="Times New Roman" w:hAnsi="Times New Roman" w:cs="Times New Roman"/>
          <w:sz w:val="24"/>
          <w:szCs w:val="24"/>
          <w:lang w:eastAsia="ru-RU"/>
        </w:rPr>
        <w:t xml:space="preserve">8. </w:t>
      </w:r>
      <w:r w:rsidRPr="00775D1B">
        <w:rPr>
          <w:rFonts w:ascii="Times New Roman" w:eastAsia="Times New Roman" w:hAnsi="Times New Roman" w:cs="Times New Roman"/>
          <w:spacing w:val="-4"/>
          <w:sz w:val="24"/>
          <w:szCs w:val="24"/>
          <w:lang w:eastAsia="ru-RU"/>
        </w:rPr>
        <w:t xml:space="preserve">форму № 4 – </w:t>
      </w:r>
      <w:r w:rsidR="00D63DFA" w:rsidRPr="00775D1B">
        <w:rPr>
          <w:rFonts w:ascii="Times New Roman" w:eastAsia="Times New Roman" w:hAnsi="Times New Roman" w:cs="Times New Roman"/>
          <w:spacing w:val="-4"/>
          <w:sz w:val="24"/>
          <w:szCs w:val="24"/>
          <w:lang w:eastAsia="ru-RU"/>
        </w:rPr>
        <w:t xml:space="preserve">Предложение о функциональных и </w:t>
      </w:r>
      <w:r w:rsidRPr="00775D1B">
        <w:rPr>
          <w:rFonts w:ascii="Times New Roman" w:eastAsia="Times New Roman" w:hAnsi="Times New Roman" w:cs="Times New Roman"/>
          <w:spacing w:val="-4"/>
          <w:sz w:val="24"/>
          <w:szCs w:val="24"/>
          <w:lang w:eastAsia="ru-RU"/>
        </w:rPr>
        <w:t>качествен</w:t>
      </w:r>
      <w:r w:rsidR="00FB0D41" w:rsidRPr="00775D1B">
        <w:rPr>
          <w:rFonts w:ascii="Times New Roman" w:eastAsia="Times New Roman" w:hAnsi="Times New Roman" w:cs="Times New Roman"/>
          <w:spacing w:val="-4"/>
          <w:sz w:val="24"/>
          <w:szCs w:val="24"/>
          <w:lang w:eastAsia="ru-RU"/>
        </w:rPr>
        <w:t>ных характеристиках работ</w:t>
      </w:r>
      <w:r w:rsidRPr="00775D1B">
        <w:rPr>
          <w:rFonts w:ascii="Times New Roman" w:eastAsia="Times New Roman" w:hAnsi="Times New Roman" w:cs="Times New Roman"/>
          <w:spacing w:val="-4"/>
          <w:sz w:val="24"/>
          <w:szCs w:val="24"/>
          <w:lang w:eastAsia="ru-RU"/>
        </w:rPr>
        <w:t>;</w:t>
      </w:r>
    </w:p>
    <w:p w:rsidR="00CB76C3" w:rsidRPr="00775D1B" w:rsidRDefault="009F3795"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9. форму № 5 –</w:t>
      </w:r>
      <w:r w:rsidR="00BD0569" w:rsidRPr="00775D1B">
        <w:rPr>
          <w:sz w:val="24"/>
          <w:szCs w:val="24"/>
        </w:rPr>
        <w:t xml:space="preserve"> </w:t>
      </w:r>
      <w:r w:rsidR="00BD0569" w:rsidRPr="00775D1B">
        <w:rPr>
          <w:rFonts w:ascii="Times New Roman" w:eastAsia="Times New Roman" w:hAnsi="Times New Roman" w:cs="Times New Roman"/>
          <w:sz w:val="24"/>
          <w:szCs w:val="24"/>
          <w:lang w:eastAsia="ru-RU"/>
        </w:rPr>
        <w:t>Сведения об опыте участника конкурса по успешному выполнению работ сопоставимого характера и объема и деловой репутации участника конкурса</w:t>
      </w:r>
      <w:r w:rsidR="00CB76C3" w:rsidRPr="00775D1B">
        <w:rPr>
          <w:rFonts w:ascii="Times New Roman" w:eastAsia="Times New Roman" w:hAnsi="Times New Roman" w:cs="Times New Roman"/>
          <w:kern w:val="28"/>
          <w:sz w:val="24"/>
          <w:szCs w:val="24"/>
          <w:lang w:eastAsia="ru-RU"/>
        </w:rPr>
        <w:t>;</w:t>
      </w:r>
      <w:r w:rsidR="00CB76C3" w:rsidRPr="00775D1B">
        <w:rPr>
          <w:rFonts w:ascii="Times New Roman" w:eastAsia="Times New Roman" w:hAnsi="Times New Roman" w:cs="Times New Roman"/>
          <w:sz w:val="24"/>
          <w:szCs w:val="24"/>
          <w:lang w:eastAsia="ru-RU"/>
        </w:rPr>
        <w:t xml:space="preserve"> </w:t>
      </w:r>
    </w:p>
    <w:p w:rsidR="00BD0569" w:rsidRPr="00775D1B" w:rsidRDefault="00CB76C3"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10. форму № 6 – </w:t>
      </w:r>
      <w:r w:rsidR="00BD0569" w:rsidRPr="00775D1B">
        <w:rPr>
          <w:rFonts w:ascii="Times New Roman" w:eastAsia="Times New Roman" w:hAnsi="Times New Roman" w:cs="Times New Roman"/>
          <w:sz w:val="24"/>
          <w:szCs w:val="24"/>
          <w:lang w:eastAsia="ru-RU"/>
        </w:rPr>
        <w:t>Сведения о квалификации трудовых ресурсов (руководителей и ключевых специалистов, привлекаемых для выполнения работ);</w:t>
      </w:r>
    </w:p>
    <w:p w:rsidR="00CB76C3" w:rsidRPr="00775D1B" w:rsidRDefault="00BD0569" w:rsidP="00BD0569">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11. </w:t>
      </w:r>
      <w:proofErr w:type="gramStart"/>
      <w:r w:rsidRPr="00775D1B">
        <w:rPr>
          <w:rFonts w:ascii="Times New Roman" w:eastAsia="Times New Roman" w:hAnsi="Times New Roman" w:cs="Times New Roman"/>
          <w:sz w:val="24"/>
          <w:szCs w:val="24"/>
          <w:lang w:eastAsia="ru-RU"/>
        </w:rPr>
        <w:t>форма  7</w:t>
      </w:r>
      <w:proofErr w:type="gramEnd"/>
      <w:r w:rsidRPr="00775D1B">
        <w:rPr>
          <w:rFonts w:ascii="Times New Roman" w:eastAsia="Times New Roman" w:hAnsi="Times New Roman" w:cs="Times New Roman"/>
          <w:sz w:val="24"/>
          <w:szCs w:val="24"/>
          <w:lang w:eastAsia="ru-RU"/>
        </w:rPr>
        <w:t xml:space="preserve"> – </w:t>
      </w:r>
      <w:r w:rsidR="00CB76C3" w:rsidRPr="00775D1B">
        <w:rPr>
          <w:rFonts w:ascii="Times New Roman" w:eastAsia="Times New Roman" w:hAnsi="Times New Roman" w:cs="Times New Roman"/>
          <w:sz w:val="24"/>
          <w:szCs w:val="24"/>
          <w:lang w:eastAsia="ru-RU"/>
        </w:rPr>
        <w:t>Запрос на разъяснение конкурсной документации;</w:t>
      </w:r>
    </w:p>
    <w:p w:rsidR="00CB76C3" w:rsidRPr="00775D1B" w:rsidRDefault="00BD0569" w:rsidP="00CB76C3">
      <w:pPr>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 форму № 8</w:t>
      </w:r>
      <w:r w:rsidR="00CB76C3" w:rsidRPr="00775D1B">
        <w:rPr>
          <w:rFonts w:ascii="Times New Roman" w:eastAsia="Times New Roman" w:hAnsi="Times New Roman" w:cs="Times New Roman"/>
          <w:sz w:val="24"/>
          <w:szCs w:val="24"/>
          <w:lang w:eastAsia="ru-RU"/>
        </w:rPr>
        <w:t xml:space="preserve"> – Доверенность для представителей участников конкурса; </w:t>
      </w:r>
    </w:p>
    <w:p w:rsidR="00CB76C3" w:rsidRPr="00775D1B" w:rsidRDefault="00CB6F4D" w:rsidP="00CB76C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13</w:t>
      </w:r>
      <w:r w:rsidR="00D37D12">
        <w:rPr>
          <w:rFonts w:ascii="Times New Roman" w:eastAsia="Times New Roman" w:hAnsi="Times New Roman" w:cs="Times New Roman"/>
          <w:sz w:val="24"/>
          <w:szCs w:val="24"/>
          <w:lang w:eastAsia="ru-RU"/>
        </w:rPr>
        <w:t>. проект Договора с приложением</w:t>
      </w:r>
      <w:r w:rsidR="00CB76C3" w:rsidRPr="00775D1B">
        <w:rPr>
          <w:rFonts w:ascii="Times New Roman" w:eastAsia="Times New Roman" w:hAnsi="Times New Roman" w:cs="Times New Roman"/>
          <w:sz w:val="24"/>
          <w:szCs w:val="24"/>
          <w:lang w:eastAsia="ru-RU"/>
        </w:rPr>
        <w:t>.</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5.2. </w:t>
      </w:r>
      <w:proofErr w:type="spellStart"/>
      <w:r w:rsidRPr="00775D1B">
        <w:rPr>
          <w:rFonts w:ascii="Times New Roman" w:eastAsia="Times New Roman" w:hAnsi="Times New Roman" w:cs="Times New Roman"/>
          <w:sz w:val="24"/>
          <w:szCs w:val="24"/>
          <w:lang w:eastAsia="ru-RU"/>
        </w:rPr>
        <w:t>Непредоставление</w:t>
      </w:r>
      <w:proofErr w:type="spellEnd"/>
      <w:r w:rsidRPr="00775D1B">
        <w:rPr>
          <w:rFonts w:ascii="Times New Roman" w:eastAsia="Times New Roman" w:hAnsi="Times New Roman" w:cs="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w:t>
      </w:r>
      <w:r w:rsidR="00282A03">
        <w:rPr>
          <w:rFonts w:ascii="Times New Roman" w:eastAsia="Times New Roman" w:hAnsi="Times New Roman" w:cs="Times New Roman"/>
          <w:sz w:val="24"/>
          <w:szCs w:val="24"/>
          <w:lang w:eastAsia="ru-RU"/>
        </w:rPr>
        <w:t>работах,</w:t>
      </w:r>
      <w:r w:rsidRPr="00775D1B">
        <w:rPr>
          <w:rFonts w:ascii="Times New Roman" w:eastAsia="Times New Roman" w:hAnsi="Times New Roman" w:cs="Times New Roman"/>
          <w:sz w:val="24"/>
          <w:szCs w:val="24"/>
          <w:lang w:eastAsia="ru-RU"/>
        </w:rPr>
        <w:t xml:space="preserve">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CB76C3" w:rsidRPr="00775D1B" w:rsidRDefault="00CB76C3" w:rsidP="00CB76C3">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p>
    <w:p w:rsidR="00CB76C3" w:rsidRPr="00775D1B" w:rsidRDefault="00CB76C3" w:rsidP="00CB76C3">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6. Разъяснение конкурсной документации</w:t>
      </w:r>
    </w:p>
    <w:p w:rsidR="00CB76C3" w:rsidRPr="00775D1B" w:rsidRDefault="00CB76C3" w:rsidP="00D63DFA">
      <w:pPr>
        <w:tabs>
          <w:tab w:val="left" w:pos="567"/>
        </w:tabs>
        <w:spacing w:after="0" w:line="276"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6.1. 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CB76C3" w:rsidRPr="00775D1B" w:rsidRDefault="00CB76C3" w:rsidP="006E53B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775D1B">
        <w:rPr>
          <w:rFonts w:ascii="Times New Roman" w:eastAsia="Times New Roman" w:hAnsi="Times New Roman" w:cs="Times New Roman"/>
          <w:sz w:val="24"/>
          <w:szCs w:val="24"/>
          <w:lang w:eastAsia="ru-RU"/>
        </w:rPr>
        <w:t>анонимизированного</w:t>
      </w:r>
      <w:proofErr w:type="spellEnd"/>
      <w:r w:rsidRPr="00775D1B">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w:t>
      </w:r>
      <w:r w:rsidR="006E53BE" w:rsidRPr="00775D1B">
        <w:rPr>
          <w:rFonts w:ascii="Times New Roman" w:eastAsia="Times New Roman" w:hAnsi="Times New Roman" w:cs="Times New Roman"/>
          <w:sz w:val="24"/>
          <w:szCs w:val="24"/>
          <w:lang w:eastAsia="ru-RU"/>
        </w:rPr>
        <w:t xml:space="preserve"> в виде электронного документа.</w:t>
      </w:r>
    </w:p>
    <w:p w:rsidR="006E53BE" w:rsidRPr="00775D1B" w:rsidRDefault="006E53BE" w:rsidP="006E53B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7. Внесение изменений в конкурсную документацию</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775D1B">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CB76C3" w:rsidRPr="00775D1B" w:rsidRDefault="00CB76C3" w:rsidP="00D63DF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 </w:t>
      </w:r>
    </w:p>
    <w:p w:rsidR="00CB76C3" w:rsidRPr="00775D1B" w:rsidRDefault="00CB76C3" w:rsidP="00CB76C3">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Подготовка заявок на участие в конкурсе </w:t>
      </w:r>
    </w:p>
    <w:p w:rsidR="00CB76C3" w:rsidRPr="00775D1B" w:rsidRDefault="00CB76C3" w:rsidP="00CB76C3">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8. Язык заявки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20.5 подраздела 20 настоящей инструкции.</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9. Содержание заявки на участие в конкурсе</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w:t>
      </w:r>
      <w:r w:rsidR="009F3795" w:rsidRPr="00775D1B">
        <w:rPr>
          <w:rFonts w:ascii="Times New Roman" w:eastAsia="Times New Roman" w:hAnsi="Times New Roman" w:cs="Times New Roman"/>
          <w:sz w:val="24"/>
          <w:szCs w:val="24"/>
          <w:lang w:eastAsia="ru-RU"/>
        </w:rPr>
        <w:t xml:space="preserve">ответствие участников конкурса </w:t>
      </w:r>
      <w:r w:rsidRPr="00775D1B">
        <w:rPr>
          <w:rFonts w:ascii="Times New Roman" w:eastAsia="Times New Roman" w:hAnsi="Times New Roman" w:cs="Times New Roman"/>
          <w:sz w:val="24"/>
          <w:szCs w:val="24"/>
          <w:lang w:eastAsia="ru-RU"/>
        </w:rPr>
        <w:t>установленным требованиям и условиям допуска к участию в конкурсе.</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793397" w:rsidRPr="00793397" w:rsidRDefault="00793397" w:rsidP="0079339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93397">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B76C3" w:rsidRPr="00775D1B" w:rsidRDefault="00793397" w:rsidP="0079339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93397">
        <w:rPr>
          <w:rFonts w:ascii="Times New Roman" w:eastAsia="Times New Roman" w:hAnsi="Times New Roman" w:cs="Times New Roman"/>
          <w:sz w:val="24"/>
          <w:szCs w:val="24"/>
          <w:lang w:eastAsia="ru-RU"/>
        </w:rPr>
        <w:t>2) нотариально заверенные копии учредительных документов участника конкурса (для юридического лица);</w:t>
      </w:r>
    </w:p>
    <w:p w:rsidR="00793397" w:rsidRPr="00793397" w:rsidRDefault="00793397" w:rsidP="0079339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93397">
        <w:rPr>
          <w:rFonts w:ascii="Times New Roman" w:eastAsia="Times New Roman" w:hAnsi="Times New Roman" w:cs="Times New Roman"/>
          <w:sz w:val="24"/>
          <w:szCs w:val="24"/>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793397" w:rsidRPr="00793397" w:rsidRDefault="00793397" w:rsidP="0079339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93397">
        <w:rPr>
          <w:rFonts w:ascii="Times New Roman" w:eastAsia="Times New Roman" w:hAnsi="Times New Roman" w:cs="Times New Roman"/>
          <w:sz w:val="24"/>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и в Техническом задании;  </w:t>
      </w:r>
    </w:p>
    <w:p w:rsidR="00793397" w:rsidRPr="00793397" w:rsidRDefault="00793397" w:rsidP="0079339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93397">
        <w:rPr>
          <w:rFonts w:ascii="Times New Roman" w:eastAsia="Times New Roman" w:hAnsi="Times New Roman" w:cs="Times New Roman"/>
          <w:sz w:val="24"/>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E53BE"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 </w:t>
      </w:r>
      <w:r w:rsidR="006E53BE" w:rsidRPr="00775D1B">
        <w:rPr>
          <w:rFonts w:ascii="Times New Roman" w:eastAsia="Times New Roman" w:hAnsi="Times New Roman" w:cs="Times New Roman"/>
          <w:sz w:val="24"/>
          <w:szCs w:val="24"/>
          <w:lang w:eastAsia="ru-RU"/>
        </w:rPr>
        <w:t xml:space="preserve">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006E53BE" w:rsidRPr="00775D1B">
        <w:rPr>
          <w:rFonts w:ascii="Times New Roman" w:eastAsia="Times New Roman" w:hAnsi="Times New Roman" w:cs="Times New Roman"/>
          <w:sz w:val="24"/>
          <w:szCs w:val="24"/>
          <w:lang w:eastAsia="ru-RU"/>
        </w:rPr>
        <w:t>полночитаемых</w:t>
      </w:r>
      <w:proofErr w:type="spellEnd"/>
      <w:r w:rsidR="006E53BE" w:rsidRPr="00775D1B">
        <w:rPr>
          <w:rFonts w:ascii="Times New Roman" w:eastAsia="Times New Roman" w:hAnsi="Times New Roman" w:cs="Times New Roman"/>
          <w:sz w:val="24"/>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 в случаях, предусмотренных конкурсной документацией, нотариально заверенные копии документов, под</w:t>
      </w:r>
      <w:r w:rsidR="00282A03">
        <w:rPr>
          <w:rFonts w:ascii="Times New Roman" w:eastAsia="Times New Roman" w:hAnsi="Times New Roman" w:cs="Times New Roman"/>
          <w:sz w:val="24"/>
          <w:szCs w:val="24"/>
          <w:lang w:eastAsia="ru-RU"/>
        </w:rPr>
        <w:t>тверждающих соответствие работ</w:t>
      </w:r>
      <w:r w:rsidRPr="00775D1B">
        <w:rPr>
          <w:rFonts w:ascii="Times New Roman" w:eastAsia="Times New Roman" w:hAnsi="Times New Roman" w:cs="Times New Roman"/>
          <w:sz w:val="24"/>
          <w:szCs w:val="24"/>
          <w:lang w:eastAsia="ru-RU"/>
        </w:rPr>
        <w:t xml:space="preserve"> требованиям законодательства, если законодательством установлены требован</w:t>
      </w:r>
      <w:r w:rsidR="00282A03">
        <w:rPr>
          <w:rFonts w:ascii="Times New Roman" w:eastAsia="Times New Roman" w:hAnsi="Times New Roman" w:cs="Times New Roman"/>
          <w:sz w:val="24"/>
          <w:szCs w:val="24"/>
          <w:lang w:eastAsia="ru-RU"/>
        </w:rPr>
        <w:t>ия к таким работам</w:t>
      </w:r>
      <w:r w:rsidRPr="00775D1B">
        <w:rPr>
          <w:rFonts w:ascii="Times New Roman" w:eastAsia="Times New Roman" w:hAnsi="Times New Roman" w:cs="Times New Roman"/>
          <w:sz w:val="24"/>
          <w:szCs w:val="24"/>
          <w:lang w:eastAsia="ru-RU"/>
        </w:rPr>
        <w:t>;</w:t>
      </w:r>
    </w:p>
    <w:p w:rsidR="00CB76C3" w:rsidRPr="00775D1B" w:rsidRDefault="00CB76C3" w:rsidP="00D63DF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3. Ценовое предложение конкурс</w:t>
      </w:r>
      <w:r w:rsidR="00793397">
        <w:rPr>
          <w:rFonts w:ascii="Times New Roman" w:eastAsia="Times New Roman" w:hAnsi="Times New Roman" w:cs="Times New Roman"/>
          <w:sz w:val="24"/>
          <w:szCs w:val="24"/>
          <w:lang w:eastAsia="ru-RU"/>
        </w:rPr>
        <w:t>ной заявки, оформленное в виде Т</w:t>
      </w:r>
      <w:r w:rsidRPr="00775D1B">
        <w:rPr>
          <w:rFonts w:ascii="Times New Roman" w:eastAsia="Times New Roman" w:hAnsi="Times New Roman" w:cs="Times New Roman"/>
          <w:sz w:val="24"/>
          <w:szCs w:val="24"/>
          <w:lang w:eastAsia="ru-RU"/>
        </w:rPr>
        <w:t>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w:t>
      </w:r>
      <w:r w:rsidR="00282A03">
        <w:rPr>
          <w:rFonts w:ascii="Times New Roman" w:eastAsia="Times New Roman" w:hAnsi="Times New Roman" w:cs="Times New Roman"/>
          <w:sz w:val="24"/>
          <w:szCs w:val="24"/>
          <w:lang w:eastAsia="ru-RU"/>
        </w:rPr>
        <w:t>ра, произведенный им по перечню</w:t>
      </w:r>
      <w:r w:rsidRPr="00402CC0">
        <w:rPr>
          <w:rFonts w:ascii="Times New Roman" w:eastAsia="Times New Roman" w:hAnsi="Times New Roman" w:cs="Times New Roman"/>
          <w:color w:val="FF0000"/>
          <w:sz w:val="24"/>
          <w:szCs w:val="24"/>
          <w:lang w:eastAsia="ru-RU"/>
        </w:rPr>
        <w:t xml:space="preserve"> </w:t>
      </w:r>
      <w:r w:rsidR="00282A03">
        <w:rPr>
          <w:rFonts w:ascii="Times New Roman" w:eastAsia="Times New Roman" w:hAnsi="Times New Roman" w:cs="Times New Roman"/>
          <w:sz w:val="24"/>
          <w:szCs w:val="24"/>
          <w:lang w:eastAsia="ru-RU"/>
        </w:rPr>
        <w:t>выполняемых работ</w:t>
      </w:r>
      <w:r w:rsidRPr="00402CC0">
        <w:rPr>
          <w:rFonts w:ascii="Times New Roman" w:eastAsia="Times New Roman" w:hAnsi="Times New Roman" w:cs="Times New Roman"/>
          <w:color w:val="FF0000"/>
          <w:sz w:val="24"/>
          <w:szCs w:val="24"/>
          <w:lang w:eastAsia="ru-RU"/>
        </w:rPr>
        <w:t xml:space="preserve"> </w:t>
      </w:r>
      <w:r w:rsidRPr="00775D1B">
        <w:rPr>
          <w:rFonts w:ascii="Times New Roman" w:eastAsia="Times New Roman" w:hAnsi="Times New Roman" w:cs="Times New Roman"/>
          <w:sz w:val="24"/>
          <w:szCs w:val="24"/>
          <w:lang w:eastAsia="ru-RU"/>
        </w:rPr>
        <w:t xml:space="preserve">в соответствии с Техническим заданием, входящим в состав конкурсной документации.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Цена Договора, указанная участником конкурса в форме № 1 «Конкурсная заявка» и форме № 2 «Таблица цен конкурсной за</w:t>
      </w:r>
      <w:r w:rsidR="003E6421">
        <w:rPr>
          <w:rFonts w:ascii="Times New Roman" w:eastAsia="Times New Roman" w:hAnsi="Times New Roman" w:cs="Times New Roman"/>
          <w:sz w:val="24"/>
          <w:szCs w:val="24"/>
          <w:lang w:eastAsia="ru-RU"/>
        </w:rPr>
        <w:t xml:space="preserve">явки», должна быть идентичной. </w:t>
      </w:r>
      <w:r w:rsidRPr="00775D1B">
        <w:rPr>
          <w:rFonts w:ascii="Times New Roman" w:eastAsia="Times New Roman" w:hAnsi="Times New Roman" w:cs="Times New Roman"/>
          <w:sz w:val="24"/>
          <w:szCs w:val="24"/>
          <w:lang w:eastAsia="ru-RU"/>
        </w:rPr>
        <w:t xml:space="preserve">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 Предложение о функциональных и качественных характеристиках</w:t>
      </w:r>
      <w:r w:rsidR="004E7457">
        <w:rPr>
          <w:rFonts w:ascii="Times New Roman" w:eastAsia="Times New Roman" w:hAnsi="Times New Roman" w:cs="Times New Roman"/>
          <w:sz w:val="24"/>
          <w:szCs w:val="24"/>
          <w:lang w:eastAsia="ru-RU"/>
        </w:rPr>
        <w:t xml:space="preserve"> </w:t>
      </w:r>
      <w:r w:rsidR="004E7457" w:rsidRPr="00102B39">
        <w:rPr>
          <w:rFonts w:ascii="Times New Roman" w:eastAsia="Times New Roman" w:hAnsi="Times New Roman" w:cs="Times New Roman"/>
          <w:sz w:val="24"/>
          <w:szCs w:val="24"/>
          <w:lang w:eastAsia="ru-RU"/>
        </w:rPr>
        <w:t>работ</w:t>
      </w:r>
      <w:r w:rsidRPr="00102B39">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(форма № 4) и иные предложения по исполнению условий Договора.</w:t>
      </w:r>
    </w:p>
    <w:p w:rsidR="00102B39" w:rsidRPr="009F0C35" w:rsidRDefault="00102B39" w:rsidP="00102B3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F0C35">
        <w:rPr>
          <w:rFonts w:ascii="Times New Roman" w:eastAsia="Times New Roman" w:hAnsi="Times New Roman" w:cs="Times New Roman"/>
          <w:sz w:val="24"/>
          <w:szCs w:val="24"/>
          <w:lang w:eastAsia="ru-RU"/>
        </w:rPr>
        <w:t>6. Сведения об опыте участника конкурса по успешному выполнению работ сопоставимого характера и объема и деловой репутации участника конкурса (форма № 5).</w:t>
      </w:r>
    </w:p>
    <w:p w:rsidR="00102B39" w:rsidRPr="009F0C35" w:rsidRDefault="00102B39" w:rsidP="00102B3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F0C35">
        <w:rPr>
          <w:rFonts w:ascii="Times New Roman" w:eastAsia="Times New Roman" w:hAnsi="Times New Roman" w:cs="Times New Roman"/>
          <w:sz w:val="24"/>
          <w:szCs w:val="24"/>
          <w:lang w:eastAsia="ru-RU"/>
        </w:rPr>
        <w:t>10. Сведения о квалификации трудовых ресурсов (руководителей и ключевых специалистов, привлекаемых для выполнения работ) (форма № 6).</w:t>
      </w:r>
    </w:p>
    <w:p w:rsidR="00102B39" w:rsidRPr="009F0C35" w:rsidRDefault="00102B39" w:rsidP="00102B3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F0C35">
        <w:rPr>
          <w:rFonts w:ascii="Times New Roman" w:eastAsia="Times New Roman" w:hAnsi="Times New Roman" w:cs="Times New Roman"/>
          <w:sz w:val="24"/>
          <w:szCs w:val="24"/>
          <w:lang w:eastAsia="ru-RU"/>
        </w:rPr>
        <w:t>11. Запрос на разъяснение конкурсной документации (форма № 7).</w:t>
      </w:r>
    </w:p>
    <w:p w:rsidR="00102B39" w:rsidRPr="009F0C35" w:rsidRDefault="00102B39" w:rsidP="00102B3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F0C35">
        <w:rPr>
          <w:rFonts w:ascii="Times New Roman" w:eastAsia="Times New Roman" w:hAnsi="Times New Roman" w:cs="Times New Roman"/>
          <w:sz w:val="24"/>
          <w:szCs w:val="24"/>
          <w:lang w:eastAsia="ru-RU"/>
        </w:rPr>
        <w:t>12. Доверенность для представителей участников конкурса (форма № 8).</w:t>
      </w:r>
    </w:p>
    <w:p w:rsidR="00102B39" w:rsidRPr="009F0C35" w:rsidRDefault="00102B39" w:rsidP="00102B39">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F0C35">
        <w:rPr>
          <w:rFonts w:ascii="Times New Roman" w:eastAsia="Times New Roman" w:hAnsi="Times New Roman" w:cs="Times New Roman"/>
          <w:sz w:val="24"/>
          <w:szCs w:val="24"/>
          <w:lang w:eastAsia="ru-RU"/>
        </w:rPr>
        <w:t>13. Проект Договора с приложениями.</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w:t>
      </w:r>
      <w:r w:rsidRPr="00102B39">
        <w:rPr>
          <w:rFonts w:ascii="Times New Roman" w:eastAsia="Times New Roman" w:hAnsi="Times New Roman" w:cs="Times New Roman"/>
          <w:sz w:val="24"/>
          <w:szCs w:val="24"/>
          <w:lang w:eastAsia="ru-RU"/>
        </w:rPr>
        <w:t xml:space="preserve">, проводимых </w:t>
      </w:r>
      <w:r w:rsidRPr="00775D1B">
        <w:rPr>
          <w:rFonts w:ascii="Times New Roman" w:eastAsia="Times New Roman" w:hAnsi="Times New Roman" w:cs="Times New Roman"/>
          <w:sz w:val="24"/>
          <w:szCs w:val="24"/>
          <w:lang w:eastAsia="ru-RU"/>
        </w:rPr>
        <w:t>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CB76C3" w:rsidRPr="00775D1B" w:rsidRDefault="00CB76C3" w:rsidP="00D63DF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пунктами 20.2 и 21.2 настоящей инструкции.</w:t>
      </w:r>
    </w:p>
    <w:p w:rsidR="00CB76C3" w:rsidRPr="00775D1B" w:rsidRDefault="00ED1A8D" w:rsidP="00ED1A8D">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column"/>
      </w:r>
      <w:r w:rsidR="00CB76C3" w:rsidRPr="00775D1B">
        <w:rPr>
          <w:rFonts w:ascii="Times New Roman" w:eastAsia="Times New Roman" w:hAnsi="Times New Roman" w:cs="Times New Roman"/>
          <w:b/>
          <w:sz w:val="24"/>
          <w:szCs w:val="24"/>
          <w:lang w:eastAsia="ru-RU"/>
        </w:rPr>
        <w:t>10.</w:t>
      </w:r>
      <w:r w:rsidR="00CB76C3" w:rsidRPr="00775D1B">
        <w:rPr>
          <w:rFonts w:ascii="Times New Roman" w:eastAsia="Times New Roman" w:hAnsi="Times New Roman" w:cs="Times New Roman"/>
          <w:sz w:val="24"/>
          <w:szCs w:val="24"/>
          <w:lang w:eastAsia="ru-RU"/>
        </w:rPr>
        <w:t xml:space="preserve"> </w:t>
      </w:r>
      <w:r w:rsidR="00CB76C3" w:rsidRPr="00775D1B">
        <w:rPr>
          <w:rFonts w:ascii="Times New Roman" w:eastAsia="Times New Roman" w:hAnsi="Times New Roman" w:cs="Times New Roman"/>
          <w:b/>
          <w:sz w:val="24"/>
          <w:szCs w:val="24"/>
          <w:lang w:eastAsia="ru-RU"/>
        </w:rPr>
        <w:t xml:space="preserve">Обоснование и расчет </w:t>
      </w:r>
      <w:r w:rsidR="00CB76C3" w:rsidRPr="00775D1B">
        <w:rPr>
          <w:rFonts w:ascii="Times New Roman" w:eastAsia="Calibri" w:hAnsi="Times New Roman" w:cs="Times New Roman"/>
          <w:b/>
          <w:sz w:val="24"/>
          <w:szCs w:val="24"/>
        </w:rPr>
        <w:t xml:space="preserve">начальной (максимальной) </w:t>
      </w:r>
      <w:r w:rsidR="00CB76C3" w:rsidRPr="00775D1B">
        <w:rPr>
          <w:rFonts w:ascii="Times New Roman" w:eastAsia="Times New Roman" w:hAnsi="Times New Roman" w:cs="Times New Roman"/>
          <w:b/>
          <w:sz w:val="24"/>
          <w:szCs w:val="24"/>
          <w:lang w:eastAsia="ru-RU"/>
        </w:rPr>
        <w:t>цены Договора</w:t>
      </w:r>
    </w:p>
    <w:p w:rsidR="00F57299" w:rsidRPr="00775D1B" w:rsidRDefault="00ED5E13" w:rsidP="00F5729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lang w:eastAsia="ru-RU"/>
        </w:rPr>
        <w:t>10.1</w:t>
      </w:r>
      <w:r w:rsidR="00217AD2">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00F57299" w:rsidRPr="00775D1B">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указанных в</w:t>
      </w:r>
      <w:r w:rsidR="00F57299" w:rsidRPr="00775D1B">
        <w:rPr>
          <w:rFonts w:ascii="Times New Roman" w:eastAsia="Times New Roman" w:hAnsi="Times New Roman" w:cs="Times New Roman"/>
          <w:sz w:val="24"/>
          <w:szCs w:val="24"/>
          <w:lang w:eastAsia="ru-RU"/>
        </w:rPr>
        <w:t xml:space="preserve"> коммерческих предложениях, полученных Заказчиком от организаций – участников рынка</w:t>
      </w:r>
      <w:r w:rsidR="00F57299" w:rsidRPr="00775D1B">
        <w:rPr>
          <w:rFonts w:ascii="Times New Roman" w:eastAsia="Calibri" w:hAnsi="Times New Roman" w:cs="Times New Roman"/>
          <w:snapToGrid w:val="0"/>
          <w:sz w:val="24"/>
          <w:szCs w:val="24"/>
        </w:rPr>
        <w:t>.</w:t>
      </w:r>
      <w:r w:rsidR="00F57299" w:rsidRPr="00775D1B">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00F57299" w:rsidRPr="00775D1B">
        <w:rPr>
          <w:rFonts w:ascii="Times New Roman" w:eastAsia="Calibri" w:hAnsi="Times New Roman" w:cs="Times New Roman"/>
          <w:sz w:val="24"/>
          <w:szCs w:val="24"/>
          <w:lang w:eastAsia="ru-RU"/>
        </w:rPr>
        <w:t>методом сопоставим</w:t>
      </w:r>
      <w:r w:rsidR="00F57299">
        <w:rPr>
          <w:rFonts w:ascii="Times New Roman" w:eastAsia="Calibri" w:hAnsi="Times New Roman" w:cs="Times New Roman"/>
          <w:sz w:val="24"/>
          <w:szCs w:val="24"/>
          <w:lang w:eastAsia="ru-RU"/>
        </w:rPr>
        <w:t>ых рыночных цен (анализа рынка).</w:t>
      </w:r>
    </w:p>
    <w:p w:rsidR="006E53BE" w:rsidRPr="00775D1B" w:rsidRDefault="006E53BE" w:rsidP="00FB0D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Начальная (максимальная) </w:t>
      </w:r>
      <w:r w:rsidR="00ED5E13">
        <w:rPr>
          <w:rFonts w:ascii="Times New Roman" w:eastAsia="Times New Roman" w:hAnsi="Times New Roman" w:cs="Times New Roman"/>
          <w:sz w:val="24"/>
          <w:szCs w:val="24"/>
          <w:lang w:eastAsia="ru-RU"/>
        </w:rPr>
        <w:t xml:space="preserve">цена Договора </w:t>
      </w:r>
      <w:r w:rsidRPr="00775D1B">
        <w:rPr>
          <w:rFonts w:ascii="Times New Roman" w:eastAsia="Times New Roman" w:hAnsi="Times New Roman" w:cs="Times New Roman"/>
          <w:sz w:val="24"/>
          <w:szCs w:val="24"/>
          <w:lang w:eastAsia="ru-RU"/>
        </w:rPr>
        <w:t>– 1 316 629 (Один миллион триста шестнадцать тысяч шестьсот двад</w:t>
      </w:r>
      <w:r w:rsidR="00425F0B">
        <w:rPr>
          <w:rFonts w:ascii="Times New Roman" w:eastAsia="Times New Roman" w:hAnsi="Times New Roman" w:cs="Times New Roman"/>
          <w:sz w:val="24"/>
          <w:szCs w:val="24"/>
          <w:lang w:eastAsia="ru-RU"/>
        </w:rPr>
        <w:t xml:space="preserve">цать девять) российских рублей </w:t>
      </w:r>
      <w:r w:rsidRPr="00775D1B">
        <w:rPr>
          <w:rFonts w:ascii="Times New Roman" w:eastAsia="Times New Roman" w:hAnsi="Times New Roman" w:cs="Times New Roman"/>
          <w:sz w:val="24"/>
          <w:szCs w:val="24"/>
          <w:lang w:eastAsia="ru-RU"/>
        </w:rPr>
        <w:t>и включает стоимость работ по Договору, а также все издержки и расходы исполнителя в связи с исполнением Договора.</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10.2. Условия Договора распростр</w:t>
      </w:r>
      <w:r w:rsidR="00553F21">
        <w:rPr>
          <w:rFonts w:ascii="Times New Roman" w:eastAsia="Times New Roman" w:hAnsi="Times New Roman" w:cs="Times New Roman"/>
          <w:sz w:val="24"/>
          <w:szCs w:val="24"/>
          <w:lang w:eastAsia="ru-RU"/>
        </w:rPr>
        <w:t xml:space="preserve">аняются на весь </w:t>
      </w:r>
      <w:r w:rsidR="00553F21" w:rsidRPr="00A74357">
        <w:rPr>
          <w:rFonts w:ascii="Times New Roman" w:eastAsia="Times New Roman" w:hAnsi="Times New Roman" w:cs="Times New Roman"/>
          <w:sz w:val="24"/>
          <w:szCs w:val="24"/>
          <w:lang w:eastAsia="ru-RU"/>
        </w:rPr>
        <w:t xml:space="preserve">комплекс </w:t>
      </w:r>
      <w:r w:rsidR="00C265E5" w:rsidRPr="00A74357">
        <w:rPr>
          <w:rFonts w:ascii="Times New Roman" w:eastAsia="Times New Roman" w:hAnsi="Times New Roman" w:cs="Times New Roman"/>
          <w:sz w:val="24"/>
          <w:szCs w:val="24"/>
          <w:lang w:eastAsia="ru-RU"/>
        </w:rPr>
        <w:t xml:space="preserve">(объем) </w:t>
      </w:r>
      <w:r w:rsidR="00553F21" w:rsidRPr="00A74357">
        <w:rPr>
          <w:rFonts w:ascii="Times New Roman" w:eastAsia="Times New Roman" w:hAnsi="Times New Roman" w:cs="Times New Roman"/>
          <w:sz w:val="24"/>
          <w:szCs w:val="24"/>
          <w:lang w:eastAsia="ru-RU"/>
        </w:rPr>
        <w:t>работ</w:t>
      </w:r>
      <w:r w:rsidR="00C265E5" w:rsidRPr="00A74357">
        <w:rPr>
          <w:rFonts w:ascii="Times New Roman" w:eastAsia="Times New Roman" w:hAnsi="Times New Roman" w:cs="Times New Roman"/>
          <w:sz w:val="24"/>
          <w:szCs w:val="24"/>
          <w:lang w:eastAsia="ru-RU"/>
        </w:rPr>
        <w:t>ы</w:t>
      </w:r>
      <w:r w:rsidR="00553F21">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 xml:space="preserve">указанный в Техническом задании.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сборов и прочих платежей.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B76C3" w:rsidRDefault="00CB76C3" w:rsidP="008123B5">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r w:rsidR="00AD6528">
        <w:rPr>
          <w:rFonts w:ascii="Times New Roman" w:eastAsia="Times New Roman" w:hAnsi="Times New Roman" w:cs="Times New Roman"/>
          <w:sz w:val="24"/>
          <w:szCs w:val="24"/>
          <w:lang w:eastAsia="ru-RU"/>
        </w:rPr>
        <w:t xml:space="preserve"> Объем денежных обязательств</w:t>
      </w:r>
      <w:r w:rsidR="00E86382">
        <w:rPr>
          <w:rFonts w:ascii="Times New Roman" w:eastAsia="Times New Roman" w:hAnsi="Times New Roman" w:cs="Times New Roman"/>
          <w:sz w:val="24"/>
          <w:szCs w:val="24"/>
          <w:lang w:eastAsia="ru-RU"/>
        </w:rPr>
        <w:t xml:space="preserve"> подлежащих оплате:</w:t>
      </w:r>
    </w:p>
    <w:p w:rsidR="00E86382" w:rsidRPr="00E86382" w:rsidRDefault="00E86382" w:rsidP="00E86382">
      <w:pPr>
        <w:tabs>
          <w:tab w:val="left" w:pos="567"/>
        </w:tabs>
        <w:spacing w:after="0" w:line="276" w:lineRule="auto"/>
        <w:ind w:firstLine="709"/>
        <w:jc w:val="both"/>
        <w:rPr>
          <w:rFonts w:ascii="Times New Roman" w:eastAsia="Times New Roman" w:hAnsi="Times New Roman" w:cs="Times New Roman"/>
          <w:sz w:val="24"/>
          <w:szCs w:val="24"/>
          <w:lang w:eastAsia="ru-RU"/>
        </w:rPr>
      </w:pPr>
      <w:proofErr w:type="gramStart"/>
      <w:r w:rsidRPr="00E86382">
        <w:rPr>
          <w:rFonts w:ascii="Times New Roman" w:eastAsia="Times New Roman" w:hAnsi="Times New Roman" w:cs="Times New Roman"/>
          <w:sz w:val="24"/>
          <w:szCs w:val="24"/>
          <w:lang w:eastAsia="ru-RU"/>
        </w:rPr>
        <w:t>оплате</w:t>
      </w:r>
      <w:proofErr w:type="gramEnd"/>
      <w:r w:rsidRPr="00E86382">
        <w:rPr>
          <w:rFonts w:ascii="Times New Roman" w:eastAsia="Times New Roman" w:hAnsi="Times New Roman" w:cs="Times New Roman"/>
          <w:sz w:val="24"/>
          <w:szCs w:val="24"/>
          <w:lang w:eastAsia="ru-RU"/>
        </w:rPr>
        <w:t xml:space="preserve"> в 2023 году составляет </w:t>
      </w:r>
      <w:r w:rsidR="00D26607" w:rsidRPr="00D26607">
        <w:rPr>
          <w:rFonts w:ascii="Times New Roman" w:eastAsia="Times New Roman" w:hAnsi="Times New Roman" w:cs="Times New Roman"/>
          <w:sz w:val="24"/>
          <w:szCs w:val="24"/>
          <w:lang w:eastAsia="ru-RU"/>
        </w:rPr>
        <w:t xml:space="preserve">70 (Семьдесят) </w:t>
      </w:r>
      <w:r w:rsidRPr="00E86382">
        <w:rPr>
          <w:rFonts w:ascii="Times New Roman" w:eastAsia="Times New Roman" w:hAnsi="Times New Roman" w:cs="Times New Roman"/>
          <w:sz w:val="24"/>
          <w:szCs w:val="24"/>
          <w:lang w:eastAsia="ru-RU"/>
        </w:rPr>
        <w:t>процентов стоимости работ от цены  Договора;</w:t>
      </w:r>
    </w:p>
    <w:p w:rsidR="00E86382" w:rsidRPr="00775D1B" w:rsidRDefault="00E86382" w:rsidP="00E86382">
      <w:pPr>
        <w:tabs>
          <w:tab w:val="left" w:pos="567"/>
        </w:tabs>
        <w:spacing w:after="0" w:line="276" w:lineRule="auto"/>
        <w:ind w:firstLine="709"/>
        <w:jc w:val="both"/>
        <w:rPr>
          <w:rFonts w:ascii="Times New Roman" w:eastAsia="Times New Roman" w:hAnsi="Times New Roman" w:cs="Times New Roman"/>
          <w:sz w:val="24"/>
          <w:szCs w:val="24"/>
          <w:lang w:eastAsia="ru-RU"/>
        </w:rPr>
      </w:pPr>
      <w:proofErr w:type="gramStart"/>
      <w:r w:rsidRPr="00E86382">
        <w:rPr>
          <w:rFonts w:ascii="Times New Roman" w:eastAsia="Times New Roman" w:hAnsi="Times New Roman" w:cs="Times New Roman"/>
          <w:sz w:val="24"/>
          <w:szCs w:val="24"/>
          <w:lang w:eastAsia="ru-RU"/>
        </w:rPr>
        <w:t>в</w:t>
      </w:r>
      <w:proofErr w:type="gramEnd"/>
      <w:r w:rsidRPr="00E86382">
        <w:rPr>
          <w:rFonts w:ascii="Times New Roman" w:eastAsia="Times New Roman" w:hAnsi="Times New Roman" w:cs="Times New Roman"/>
          <w:sz w:val="24"/>
          <w:szCs w:val="24"/>
          <w:lang w:eastAsia="ru-RU"/>
        </w:rPr>
        <w:t xml:space="preserve"> 2024 году после утверждения бюджета Союзного государства на 2024 год составит</w:t>
      </w:r>
      <w:r w:rsidR="00EC027F">
        <w:rPr>
          <w:rFonts w:ascii="Times New Roman" w:eastAsia="Times New Roman" w:hAnsi="Times New Roman" w:cs="Times New Roman"/>
          <w:sz w:val="24"/>
          <w:szCs w:val="24"/>
          <w:lang w:eastAsia="ru-RU"/>
        </w:rPr>
        <w:t xml:space="preserve"> не более </w:t>
      </w:r>
      <w:r w:rsidRPr="00E86382">
        <w:rPr>
          <w:rFonts w:ascii="Times New Roman" w:eastAsia="Times New Roman" w:hAnsi="Times New Roman" w:cs="Times New Roman"/>
          <w:sz w:val="24"/>
          <w:szCs w:val="24"/>
          <w:lang w:eastAsia="ru-RU"/>
        </w:rPr>
        <w:t xml:space="preserve"> </w:t>
      </w:r>
      <w:r w:rsidR="00D26607" w:rsidRPr="00D26607">
        <w:rPr>
          <w:rFonts w:ascii="Times New Roman" w:eastAsia="Times New Roman" w:hAnsi="Times New Roman" w:cs="Times New Roman"/>
          <w:sz w:val="24"/>
          <w:szCs w:val="24"/>
          <w:lang w:eastAsia="ru-RU"/>
        </w:rPr>
        <w:t xml:space="preserve">30 (Тридцать )  </w:t>
      </w:r>
      <w:r w:rsidRPr="00E86382">
        <w:rPr>
          <w:rFonts w:ascii="Times New Roman" w:eastAsia="Times New Roman" w:hAnsi="Times New Roman" w:cs="Times New Roman"/>
          <w:sz w:val="24"/>
          <w:szCs w:val="24"/>
          <w:lang w:eastAsia="ru-RU"/>
        </w:rPr>
        <w:t xml:space="preserve">процентов </w:t>
      </w:r>
      <w:r>
        <w:rPr>
          <w:rFonts w:ascii="Times New Roman" w:eastAsia="Times New Roman" w:hAnsi="Times New Roman" w:cs="Times New Roman"/>
          <w:sz w:val="24"/>
          <w:szCs w:val="24"/>
          <w:lang w:eastAsia="ru-RU"/>
        </w:rPr>
        <w:t xml:space="preserve">от </w:t>
      </w:r>
      <w:r w:rsidRPr="00E86382">
        <w:rPr>
          <w:rFonts w:ascii="Times New Roman" w:eastAsia="Times New Roman" w:hAnsi="Times New Roman" w:cs="Times New Roman"/>
          <w:sz w:val="24"/>
          <w:szCs w:val="24"/>
          <w:lang w:eastAsia="ru-RU"/>
        </w:rPr>
        <w:t>цены</w:t>
      </w:r>
      <w:r>
        <w:rPr>
          <w:rFonts w:ascii="Times New Roman" w:eastAsia="Times New Roman" w:hAnsi="Times New Roman" w:cs="Times New Roman"/>
          <w:sz w:val="24"/>
          <w:szCs w:val="24"/>
          <w:lang w:eastAsia="ru-RU"/>
        </w:rPr>
        <w:t xml:space="preserve"> </w:t>
      </w:r>
      <w:r w:rsidRPr="00E86382">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p>
    <w:p w:rsidR="00CB76C3" w:rsidRPr="00775D1B" w:rsidRDefault="00CB76C3" w:rsidP="00CB76C3">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EC6966">
        <w:rPr>
          <w:rFonts w:ascii="Times New Roman" w:eastAsia="Times New Roman" w:hAnsi="Times New Roman" w:cs="Times New Roman"/>
          <w:sz w:val="24"/>
          <w:szCs w:val="24"/>
          <w:lang w:eastAsia="ru-RU"/>
        </w:rPr>
        <w:t>10.6. Обоснование и расчет начальной (максимальной) цены Договора проводились методом сопоставимых рыночных цен (анализа рынка),</w:t>
      </w:r>
      <w:r w:rsidRPr="00775D1B">
        <w:rPr>
          <w:rFonts w:ascii="Times New Roman" w:eastAsia="Times New Roman" w:hAnsi="Times New Roman" w:cs="Times New Roman"/>
          <w:sz w:val="24"/>
          <w:szCs w:val="24"/>
          <w:lang w:eastAsia="ru-RU"/>
        </w:rPr>
        <w:t xml:space="preserve"> на основе коммерческих предложений, полученных от организаций – участников рынка.  </w:t>
      </w:r>
    </w:p>
    <w:p w:rsidR="00CB76C3" w:rsidRPr="00775D1B" w:rsidRDefault="00CB76C3" w:rsidP="00CB76C3">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701"/>
        <w:gridCol w:w="1701"/>
        <w:gridCol w:w="1701"/>
        <w:gridCol w:w="1418"/>
        <w:gridCol w:w="1275"/>
      </w:tblGrid>
      <w:tr w:rsidR="00CB76C3" w:rsidRPr="00775D1B" w:rsidTr="005B5250">
        <w:trPr>
          <w:cantSplit/>
          <w:trHeight w:val="974"/>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 xml:space="preserve">Наименование </w:t>
            </w:r>
          </w:p>
        </w:tc>
        <w:tc>
          <w:tcPr>
            <w:tcW w:w="5103" w:type="dxa"/>
            <w:gridSpan w:val="3"/>
            <w:tcBorders>
              <w:top w:val="single" w:sz="4" w:space="0" w:color="auto"/>
              <w:left w:val="single" w:sz="4" w:space="0" w:color="auto"/>
              <w:right w:val="single" w:sz="4" w:space="0" w:color="auto"/>
            </w:tcBorders>
            <w:vAlign w:val="center"/>
            <w:hideMark/>
          </w:tcPr>
          <w:p w:rsidR="00CB76C3" w:rsidRPr="00775D1B" w:rsidRDefault="00CB76C3" w:rsidP="00CB76C3">
            <w:pPr>
              <w:spacing w:after="200" w:line="276" w:lineRule="auto"/>
              <w:ind w:left="113" w:right="113"/>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Источники информации</w:t>
            </w:r>
          </w:p>
        </w:tc>
        <w:tc>
          <w:tcPr>
            <w:tcW w:w="1418" w:type="dxa"/>
            <w:vMerge w:val="restart"/>
            <w:tcBorders>
              <w:top w:val="single" w:sz="4" w:space="0" w:color="auto"/>
              <w:left w:val="single" w:sz="4" w:space="0" w:color="auto"/>
              <w:right w:val="single" w:sz="4" w:space="0" w:color="auto"/>
            </w:tcBorders>
            <w:vAlign w:val="center"/>
          </w:tcPr>
          <w:p w:rsidR="00CB76C3" w:rsidRPr="00775D1B" w:rsidRDefault="00CB76C3" w:rsidP="00CB76C3">
            <w:pPr>
              <w:spacing w:after="200" w:line="276" w:lineRule="auto"/>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Среднее</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76C3" w:rsidRPr="00775D1B" w:rsidRDefault="00CB76C3" w:rsidP="00CB76C3">
            <w:pPr>
              <w:spacing w:after="200" w:line="276" w:lineRule="auto"/>
              <w:ind w:left="113" w:right="113"/>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 xml:space="preserve">Начальная (максимальная) </w:t>
            </w:r>
            <w:proofErr w:type="gramStart"/>
            <w:r w:rsidRPr="00775D1B">
              <w:rPr>
                <w:rFonts w:ascii="Times New Roman" w:eastAsia="Calibri" w:hAnsi="Times New Roman" w:cs="Times New Roman"/>
                <w:sz w:val="24"/>
                <w:szCs w:val="24"/>
              </w:rPr>
              <w:t>цена  Договора</w:t>
            </w:r>
            <w:proofErr w:type="gramEnd"/>
          </w:p>
        </w:tc>
      </w:tr>
      <w:tr w:rsidR="00CB76C3" w:rsidRPr="00775D1B" w:rsidTr="005B5250">
        <w:trPr>
          <w:cantSplit/>
          <w:trHeight w:val="1661"/>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0" w:line="240" w:lineRule="auto"/>
              <w:jc w:val="center"/>
              <w:rPr>
                <w:rFonts w:ascii="Times New Roman" w:eastAsia="Calibri" w:hAnsi="Times New Roman" w:cs="Times New Roman"/>
                <w:b/>
                <w:i/>
                <w:color w:val="FF0000"/>
                <w:sz w:val="24"/>
                <w:szCs w:val="24"/>
              </w:rPr>
            </w:pPr>
            <w:r w:rsidRPr="00775D1B">
              <w:rPr>
                <w:rFonts w:ascii="Times New Roman" w:eastAsia="Calibri" w:hAnsi="Times New Roman" w:cs="Times New Roman"/>
                <w:b/>
                <w:bCs/>
                <w:i/>
                <w:sz w:val="24"/>
                <w:szCs w:val="24"/>
              </w:rPr>
              <w:t>Организация 1</w:t>
            </w:r>
          </w:p>
          <w:p w:rsidR="00CB76C3" w:rsidRPr="00775D1B" w:rsidRDefault="00CB76C3" w:rsidP="00CB76C3">
            <w:pPr>
              <w:spacing w:after="0" w:line="240" w:lineRule="auto"/>
              <w:jc w:val="center"/>
              <w:rPr>
                <w:rFonts w:ascii="Times New Roman" w:eastAsia="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0" w:line="240" w:lineRule="auto"/>
              <w:jc w:val="center"/>
              <w:rPr>
                <w:rFonts w:ascii="Times New Roman" w:eastAsia="Calibri" w:hAnsi="Times New Roman" w:cs="Times New Roman"/>
                <w:b/>
                <w:i/>
                <w:color w:val="FF0000"/>
                <w:sz w:val="24"/>
                <w:szCs w:val="24"/>
              </w:rPr>
            </w:pPr>
            <w:r w:rsidRPr="00775D1B">
              <w:rPr>
                <w:rFonts w:ascii="Times New Roman" w:eastAsia="Calibri" w:hAnsi="Times New Roman" w:cs="Times New Roman"/>
                <w:b/>
                <w:bCs/>
                <w:i/>
                <w:sz w:val="24"/>
                <w:szCs w:val="24"/>
              </w:rPr>
              <w:t>Организация 2</w:t>
            </w:r>
          </w:p>
          <w:p w:rsidR="00CB76C3" w:rsidRPr="00775D1B" w:rsidRDefault="00CB76C3" w:rsidP="00CB76C3">
            <w:pPr>
              <w:spacing w:after="0" w:line="240" w:lineRule="auto"/>
              <w:jc w:val="center"/>
              <w:rPr>
                <w:rFonts w:ascii="Times New Roman" w:eastAsia="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0" w:line="240" w:lineRule="auto"/>
              <w:jc w:val="center"/>
              <w:rPr>
                <w:rFonts w:ascii="Times New Roman" w:eastAsia="Calibri" w:hAnsi="Times New Roman" w:cs="Times New Roman"/>
                <w:b/>
                <w:i/>
                <w:color w:val="FF0000"/>
                <w:sz w:val="24"/>
                <w:szCs w:val="24"/>
              </w:rPr>
            </w:pPr>
            <w:r w:rsidRPr="00775D1B">
              <w:rPr>
                <w:rFonts w:ascii="Times New Roman" w:eastAsia="Calibri" w:hAnsi="Times New Roman" w:cs="Times New Roman"/>
                <w:b/>
                <w:bCs/>
                <w:i/>
                <w:sz w:val="24"/>
                <w:szCs w:val="24"/>
              </w:rPr>
              <w:t>Организация 3</w:t>
            </w:r>
          </w:p>
          <w:p w:rsidR="00CB76C3" w:rsidRPr="00775D1B" w:rsidRDefault="00CB76C3" w:rsidP="00CB76C3">
            <w:pPr>
              <w:spacing w:after="0" w:line="240" w:lineRule="auto"/>
              <w:jc w:val="center"/>
              <w:rPr>
                <w:rFonts w:ascii="Times New Roman" w:eastAsia="Times New Roman" w:hAnsi="Times New Roman" w:cs="Times New Roman"/>
                <w:i/>
                <w:sz w:val="24"/>
                <w:szCs w:val="24"/>
              </w:rPr>
            </w:pPr>
          </w:p>
        </w:tc>
        <w:tc>
          <w:tcPr>
            <w:tcW w:w="1418" w:type="dxa"/>
            <w:vMerge/>
            <w:tcBorders>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rPr>
                <w:rFonts w:ascii="Times New Roman" w:eastAsia="Times New Roman" w:hAnsi="Times New Roman" w:cs="Times New Roman"/>
                <w:sz w:val="24"/>
                <w:szCs w:val="24"/>
              </w:rPr>
            </w:pPr>
          </w:p>
        </w:tc>
      </w:tr>
      <w:tr w:rsidR="00CB76C3" w:rsidRPr="00775D1B" w:rsidTr="005B5250">
        <w:trPr>
          <w:trHeight w:val="24"/>
        </w:trPr>
        <w:tc>
          <w:tcPr>
            <w:tcW w:w="2014" w:type="dxa"/>
            <w:tcBorders>
              <w:top w:val="single" w:sz="4" w:space="0" w:color="auto"/>
              <w:left w:val="single" w:sz="4" w:space="0" w:color="auto"/>
              <w:bottom w:val="single" w:sz="4" w:space="0" w:color="auto"/>
              <w:right w:val="single" w:sz="4" w:space="0" w:color="auto"/>
            </w:tcBorders>
            <w:hideMark/>
          </w:tcPr>
          <w:p w:rsidR="003E0F86" w:rsidRPr="0042613D" w:rsidRDefault="003E0F86" w:rsidP="003E0F86">
            <w:pPr>
              <w:tabs>
                <w:tab w:val="left" w:pos="709"/>
              </w:tabs>
              <w:spacing w:after="0" w:line="240" w:lineRule="auto"/>
              <w:jc w:val="both"/>
              <w:rPr>
                <w:rFonts w:ascii="Times New Roman" w:eastAsia="Times New Roman" w:hAnsi="Times New Roman" w:cs="Times New Roman"/>
                <w:sz w:val="24"/>
                <w:szCs w:val="24"/>
                <w:lang w:eastAsia="ru-RU"/>
              </w:rPr>
            </w:pPr>
            <w:proofErr w:type="gramStart"/>
            <w:r w:rsidRPr="00775D1B">
              <w:rPr>
                <w:rFonts w:ascii="Times New Roman" w:eastAsia="Times New Roman" w:hAnsi="Times New Roman" w:cs="Times New Roman"/>
                <w:sz w:val="24"/>
                <w:szCs w:val="24"/>
                <w:lang w:eastAsia="ru-RU"/>
              </w:rPr>
              <w:t>открытый</w:t>
            </w:r>
            <w:proofErr w:type="gramEnd"/>
            <w:r w:rsidRPr="00775D1B">
              <w:rPr>
                <w:rFonts w:ascii="Times New Roman" w:eastAsia="Times New Roman" w:hAnsi="Times New Roman" w:cs="Times New Roman"/>
                <w:sz w:val="24"/>
                <w:szCs w:val="24"/>
                <w:lang w:eastAsia="ru-RU"/>
              </w:rPr>
              <w:t xml:space="preserve"> конкурс  на право заключения дого</w:t>
            </w:r>
            <w:r>
              <w:rPr>
                <w:rFonts w:ascii="Times New Roman" w:eastAsia="Times New Roman" w:hAnsi="Times New Roman" w:cs="Times New Roman"/>
                <w:sz w:val="24"/>
                <w:szCs w:val="24"/>
                <w:lang w:eastAsia="ru-RU"/>
              </w:rPr>
              <w:t>вора</w:t>
            </w:r>
            <w:r w:rsidRPr="00775D1B">
              <w:rPr>
                <w:rFonts w:ascii="Times New Roman" w:eastAsia="Times New Roman" w:hAnsi="Times New Roman" w:cs="Times New Roman"/>
                <w:sz w:val="24"/>
                <w:szCs w:val="24"/>
                <w:lang w:eastAsia="ru-RU"/>
              </w:rPr>
              <w:t xml:space="preserve"> </w:t>
            </w:r>
            <w:r w:rsidRPr="004E6D08">
              <w:rPr>
                <w:rFonts w:ascii="Times New Roman" w:eastAsia="Times New Roman" w:hAnsi="Times New Roman" w:cs="Times New Roman"/>
                <w:sz w:val="24"/>
                <w:szCs w:val="24"/>
                <w:lang w:eastAsia="ru-RU"/>
              </w:rPr>
              <w:t xml:space="preserve">на </w:t>
            </w:r>
            <w:r w:rsidRPr="0042613D">
              <w:rPr>
                <w:rFonts w:ascii="Times New Roman" w:eastAsia="Times New Roman" w:hAnsi="Times New Roman" w:cs="Times New Roman"/>
                <w:sz w:val="24"/>
                <w:szCs w:val="24"/>
                <w:lang w:eastAsia="ru-RU"/>
              </w:rPr>
              <w:t xml:space="preserve">выполнение </w:t>
            </w:r>
            <w:r w:rsidR="00F050F2" w:rsidRPr="0042613D">
              <w:rPr>
                <w:rFonts w:ascii="Times New Roman" w:eastAsia="Times New Roman" w:hAnsi="Times New Roman" w:cs="Times New Roman"/>
                <w:sz w:val="24"/>
                <w:szCs w:val="24"/>
                <w:lang w:eastAsia="ru-RU"/>
              </w:rPr>
              <w:t xml:space="preserve">научно-исследовательской работы </w:t>
            </w:r>
            <w:r w:rsidRPr="0042613D">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p>
          <w:p w:rsidR="009F3795" w:rsidRPr="00775D1B" w:rsidRDefault="009F3795" w:rsidP="009F379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5250" w:rsidRPr="00775D1B" w:rsidRDefault="00882304" w:rsidP="00CB76C3">
            <w:pPr>
              <w:spacing w:after="200" w:line="276" w:lineRule="auto"/>
              <w:jc w:val="center"/>
              <w:rPr>
                <w:rFonts w:ascii="Times New Roman" w:eastAsia="Calibri" w:hAnsi="Times New Roman" w:cs="Times New Roman"/>
                <w:bCs/>
                <w:i/>
                <w:sz w:val="24"/>
                <w:szCs w:val="24"/>
              </w:rPr>
            </w:pPr>
            <w:r w:rsidRPr="00775D1B">
              <w:rPr>
                <w:rFonts w:ascii="Times New Roman" w:eastAsia="Calibri" w:hAnsi="Times New Roman" w:cs="Times New Roman"/>
                <w:bCs/>
                <w:i/>
                <w:sz w:val="24"/>
                <w:szCs w:val="24"/>
              </w:rPr>
              <w:t>1 500</w:t>
            </w:r>
            <w:r w:rsidR="005B5250" w:rsidRPr="00775D1B">
              <w:rPr>
                <w:rFonts w:ascii="Times New Roman" w:eastAsia="Calibri" w:hAnsi="Times New Roman" w:cs="Times New Roman"/>
                <w:bCs/>
                <w:i/>
                <w:sz w:val="24"/>
                <w:szCs w:val="24"/>
              </w:rPr>
              <w:t> </w:t>
            </w:r>
            <w:r w:rsidRPr="00775D1B">
              <w:rPr>
                <w:rFonts w:ascii="Times New Roman" w:eastAsia="Calibri" w:hAnsi="Times New Roman" w:cs="Times New Roman"/>
                <w:bCs/>
                <w:i/>
                <w:sz w:val="24"/>
                <w:szCs w:val="24"/>
              </w:rPr>
              <w:t>000</w:t>
            </w:r>
            <w:r w:rsidR="00CB76C3" w:rsidRPr="00775D1B">
              <w:rPr>
                <w:rFonts w:ascii="Times New Roman" w:eastAsia="Calibri" w:hAnsi="Times New Roman" w:cs="Times New Roman"/>
                <w:bCs/>
                <w:i/>
                <w:sz w:val="24"/>
                <w:szCs w:val="24"/>
              </w:rPr>
              <w:t xml:space="preserve"> </w:t>
            </w:r>
          </w:p>
          <w:p w:rsidR="00CB76C3" w:rsidRPr="00775D1B" w:rsidRDefault="00CB76C3" w:rsidP="00CB76C3">
            <w:pPr>
              <w:spacing w:after="200" w:line="276" w:lineRule="auto"/>
              <w:jc w:val="center"/>
              <w:rPr>
                <w:rFonts w:ascii="Times New Roman" w:eastAsia="Times New Roman" w:hAnsi="Times New Roman" w:cs="Times New Roman"/>
                <w:i/>
                <w:sz w:val="24"/>
                <w:szCs w:val="24"/>
              </w:rPr>
            </w:pPr>
            <w:r w:rsidRPr="00775D1B">
              <w:rPr>
                <w:rFonts w:ascii="Times New Roman" w:eastAsia="Calibri" w:hAnsi="Times New Roman" w:cs="Times New Roman"/>
                <w:bCs/>
                <w:i/>
                <w:sz w:val="24"/>
                <w:szCs w:val="24"/>
              </w:rPr>
              <w:t xml:space="preserve">руб.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5250" w:rsidRPr="00775D1B" w:rsidRDefault="00882304" w:rsidP="00CB76C3">
            <w:pPr>
              <w:spacing w:after="200" w:line="276" w:lineRule="auto"/>
              <w:jc w:val="center"/>
              <w:rPr>
                <w:rFonts w:ascii="Times New Roman" w:eastAsia="Calibri" w:hAnsi="Times New Roman" w:cs="Times New Roman"/>
                <w:bCs/>
                <w:i/>
                <w:sz w:val="24"/>
                <w:szCs w:val="24"/>
              </w:rPr>
            </w:pPr>
            <w:r w:rsidRPr="00775D1B">
              <w:rPr>
                <w:rFonts w:ascii="Times New Roman" w:eastAsia="Calibri" w:hAnsi="Times New Roman" w:cs="Times New Roman"/>
                <w:bCs/>
                <w:i/>
                <w:sz w:val="24"/>
                <w:szCs w:val="24"/>
              </w:rPr>
              <w:t>1 480</w:t>
            </w:r>
            <w:r w:rsidR="005B5250" w:rsidRPr="00775D1B">
              <w:rPr>
                <w:rFonts w:ascii="Times New Roman" w:eastAsia="Calibri" w:hAnsi="Times New Roman" w:cs="Times New Roman"/>
                <w:bCs/>
                <w:i/>
                <w:sz w:val="24"/>
                <w:szCs w:val="24"/>
              </w:rPr>
              <w:t> </w:t>
            </w:r>
            <w:r w:rsidRPr="00775D1B">
              <w:rPr>
                <w:rFonts w:ascii="Times New Roman" w:eastAsia="Calibri" w:hAnsi="Times New Roman" w:cs="Times New Roman"/>
                <w:bCs/>
                <w:i/>
                <w:sz w:val="24"/>
                <w:szCs w:val="24"/>
              </w:rPr>
              <w:t xml:space="preserve">000 </w:t>
            </w:r>
          </w:p>
          <w:p w:rsidR="00CB76C3" w:rsidRPr="00775D1B" w:rsidRDefault="00CB76C3" w:rsidP="00CB76C3">
            <w:pPr>
              <w:spacing w:after="200" w:line="276" w:lineRule="auto"/>
              <w:jc w:val="center"/>
              <w:rPr>
                <w:rFonts w:ascii="Times New Roman" w:eastAsia="Times New Roman" w:hAnsi="Times New Roman" w:cs="Times New Roman"/>
                <w:i/>
                <w:sz w:val="24"/>
                <w:szCs w:val="24"/>
              </w:rPr>
            </w:pPr>
            <w:r w:rsidRPr="00775D1B">
              <w:rPr>
                <w:rFonts w:ascii="Times New Roman" w:eastAsia="Calibri" w:hAnsi="Times New Roman" w:cs="Times New Roman"/>
                <w:bCs/>
                <w:i/>
                <w:sz w:val="24"/>
                <w:szCs w:val="24"/>
              </w:rP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882304" w:rsidP="00CB76C3">
            <w:pPr>
              <w:spacing w:after="200" w:line="276" w:lineRule="auto"/>
              <w:jc w:val="center"/>
              <w:rPr>
                <w:rFonts w:ascii="Times New Roman" w:eastAsia="Times New Roman" w:hAnsi="Times New Roman" w:cs="Times New Roman"/>
                <w:i/>
                <w:sz w:val="24"/>
                <w:szCs w:val="24"/>
              </w:rPr>
            </w:pPr>
            <w:r w:rsidRPr="00775D1B">
              <w:rPr>
                <w:rFonts w:ascii="Times New Roman" w:eastAsia="Times New Roman" w:hAnsi="Times New Roman" w:cs="Times New Roman"/>
                <w:bCs/>
                <w:i/>
                <w:sz w:val="24"/>
                <w:szCs w:val="24"/>
                <w:lang w:eastAsia="ru-RU"/>
              </w:rPr>
              <w:t xml:space="preserve">969 885,58 </w:t>
            </w:r>
            <w:r w:rsidR="00CB76C3" w:rsidRPr="00775D1B">
              <w:rPr>
                <w:rFonts w:ascii="Times New Roman" w:eastAsia="Times New Roman" w:hAnsi="Times New Roman" w:cs="Times New Roman"/>
                <w:bCs/>
                <w:i/>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5D22DE" w:rsidP="00CB76C3">
            <w:pPr>
              <w:spacing w:after="200" w:line="276" w:lineRule="auto"/>
              <w:jc w:val="center"/>
              <w:rPr>
                <w:rFonts w:ascii="Times New Roman" w:eastAsia="Times New Roman" w:hAnsi="Times New Roman" w:cs="Times New Roman"/>
                <w:i/>
                <w:sz w:val="24"/>
                <w:szCs w:val="24"/>
              </w:rPr>
            </w:pPr>
            <w:r w:rsidRPr="00775D1B">
              <w:rPr>
                <w:rFonts w:ascii="Times New Roman" w:eastAsia="Calibri" w:hAnsi="Times New Roman" w:cs="Times New Roman"/>
                <w:bCs/>
                <w:i/>
                <w:sz w:val="24"/>
                <w:szCs w:val="24"/>
              </w:rPr>
              <w:t xml:space="preserve">1 316 629 </w:t>
            </w:r>
            <w:r w:rsidR="00CB76C3" w:rsidRPr="00775D1B">
              <w:rPr>
                <w:rFonts w:ascii="Times New Roman" w:eastAsia="Calibri" w:hAnsi="Times New Roman" w:cs="Times New Roman"/>
                <w:bCs/>
                <w:i/>
                <w:sz w:val="24"/>
                <w:szCs w:val="24"/>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jc w:val="center"/>
              <w:rPr>
                <w:rFonts w:ascii="Times New Roman" w:eastAsia="Calibri" w:hAnsi="Times New Roman" w:cs="Times New Roman"/>
                <w:bCs/>
                <w:i/>
                <w:sz w:val="24"/>
                <w:szCs w:val="24"/>
              </w:rPr>
            </w:pPr>
          </w:p>
          <w:p w:rsidR="00CB76C3" w:rsidRPr="00775D1B" w:rsidRDefault="005D22DE" w:rsidP="00CB76C3">
            <w:pPr>
              <w:spacing w:after="200" w:line="276" w:lineRule="auto"/>
              <w:jc w:val="center"/>
              <w:rPr>
                <w:rFonts w:ascii="Times New Roman" w:eastAsia="Calibri" w:hAnsi="Times New Roman" w:cs="Times New Roman"/>
                <w:bCs/>
                <w:i/>
                <w:sz w:val="24"/>
                <w:szCs w:val="24"/>
              </w:rPr>
            </w:pPr>
            <w:r w:rsidRPr="00775D1B">
              <w:rPr>
                <w:rFonts w:ascii="Times New Roman" w:eastAsia="Calibri" w:hAnsi="Times New Roman" w:cs="Times New Roman"/>
                <w:bCs/>
                <w:i/>
                <w:sz w:val="24"/>
                <w:szCs w:val="24"/>
              </w:rPr>
              <w:t xml:space="preserve">1 316 629 </w:t>
            </w:r>
            <w:r w:rsidR="00CB76C3" w:rsidRPr="00775D1B">
              <w:rPr>
                <w:rFonts w:ascii="Times New Roman" w:eastAsia="Calibri" w:hAnsi="Times New Roman" w:cs="Times New Roman"/>
                <w:bCs/>
                <w:i/>
                <w:sz w:val="24"/>
                <w:szCs w:val="24"/>
              </w:rPr>
              <w:t>руб.</w:t>
            </w:r>
          </w:p>
          <w:p w:rsidR="00CB76C3" w:rsidRPr="00775D1B" w:rsidRDefault="00CB76C3" w:rsidP="00CB76C3">
            <w:pPr>
              <w:spacing w:after="200" w:line="276" w:lineRule="auto"/>
              <w:jc w:val="center"/>
              <w:rPr>
                <w:rFonts w:ascii="Times New Roman" w:eastAsia="Times New Roman" w:hAnsi="Times New Roman" w:cs="Times New Roman"/>
                <w:i/>
                <w:strike/>
                <w:sz w:val="24"/>
                <w:szCs w:val="24"/>
              </w:rPr>
            </w:pPr>
          </w:p>
        </w:tc>
      </w:tr>
      <w:tr w:rsidR="00CB76C3" w:rsidRPr="00775D1B" w:rsidTr="005B5250">
        <w:trPr>
          <w:trHeight w:val="24"/>
        </w:trPr>
        <w:tc>
          <w:tcPr>
            <w:tcW w:w="2014" w:type="dxa"/>
            <w:tcBorders>
              <w:top w:val="single" w:sz="4" w:space="0" w:color="auto"/>
              <w:left w:val="single" w:sz="4" w:space="0" w:color="auto"/>
              <w:bottom w:val="single" w:sz="4" w:space="0" w:color="auto"/>
              <w:right w:val="single" w:sz="4" w:space="0" w:color="auto"/>
            </w:tcBorders>
            <w:hideMark/>
          </w:tcPr>
          <w:p w:rsidR="00CB76C3" w:rsidRPr="00775D1B" w:rsidRDefault="00CB76C3" w:rsidP="005B5250">
            <w:pPr>
              <w:spacing w:after="200" w:line="276" w:lineRule="auto"/>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Срок действия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jc w:val="center"/>
              <w:rPr>
                <w:rFonts w:ascii="Times New Roman" w:eastAsia="Times New Roman" w:hAnsi="Times New Roman" w:cs="Times New Roman"/>
                <w:sz w:val="24"/>
                <w:szCs w:val="24"/>
              </w:rPr>
            </w:pPr>
            <w:proofErr w:type="gramStart"/>
            <w:r w:rsidRPr="00775D1B">
              <w:rPr>
                <w:rFonts w:ascii="Times New Roman" w:eastAsia="Times New Roman" w:hAnsi="Times New Roman" w:cs="Times New Roman"/>
                <w:sz w:val="24"/>
                <w:szCs w:val="24"/>
              </w:rPr>
              <w:t>по</w:t>
            </w:r>
            <w:proofErr w:type="gramEnd"/>
            <w:r w:rsidRPr="00775D1B">
              <w:rPr>
                <w:rFonts w:ascii="Times New Roman" w:eastAsia="Times New Roman" w:hAnsi="Times New Roman" w:cs="Times New Roman"/>
                <w:sz w:val="24"/>
                <w:szCs w:val="24"/>
              </w:rPr>
              <w:t xml:space="preserve">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jc w:val="center"/>
              <w:rPr>
                <w:rFonts w:ascii="Times New Roman" w:eastAsia="Times New Roman" w:hAnsi="Times New Roman" w:cs="Times New Roman"/>
                <w:sz w:val="24"/>
                <w:szCs w:val="24"/>
              </w:rPr>
            </w:pPr>
            <w:proofErr w:type="gramStart"/>
            <w:r w:rsidRPr="00775D1B">
              <w:rPr>
                <w:rFonts w:ascii="Times New Roman" w:eastAsia="Times New Roman" w:hAnsi="Times New Roman" w:cs="Times New Roman"/>
                <w:sz w:val="24"/>
                <w:szCs w:val="24"/>
              </w:rPr>
              <w:t>по</w:t>
            </w:r>
            <w:proofErr w:type="gramEnd"/>
            <w:r w:rsidRPr="00775D1B">
              <w:rPr>
                <w:rFonts w:ascii="Times New Roman" w:eastAsia="Times New Roman" w:hAnsi="Times New Roman" w:cs="Times New Roman"/>
                <w:sz w:val="24"/>
                <w:szCs w:val="24"/>
              </w:rPr>
              <w:t xml:space="preserve">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CB76C3" w:rsidP="00CB76C3">
            <w:pPr>
              <w:spacing w:after="200" w:line="276" w:lineRule="auto"/>
              <w:jc w:val="center"/>
              <w:rPr>
                <w:rFonts w:ascii="Times New Roman" w:eastAsia="Times New Roman" w:hAnsi="Times New Roman" w:cs="Times New Roman"/>
                <w:sz w:val="24"/>
                <w:szCs w:val="24"/>
              </w:rPr>
            </w:pPr>
            <w:proofErr w:type="gramStart"/>
            <w:r w:rsidRPr="00775D1B">
              <w:rPr>
                <w:rFonts w:ascii="Times New Roman" w:eastAsia="Times New Roman" w:hAnsi="Times New Roman" w:cs="Times New Roman"/>
                <w:sz w:val="24"/>
                <w:szCs w:val="24"/>
              </w:rPr>
              <w:t>по</w:t>
            </w:r>
            <w:proofErr w:type="gramEnd"/>
            <w:r w:rsidRPr="00775D1B">
              <w:rPr>
                <w:rFonts w:ascii="Times New Roman" w:eastAsia="Times New Roman" w:hAnsi="Times New Roman" w:cs="Times New Roman"/>
                <w:sz w:val="24"/>
                <w:szCs w:val="24"/>
              </w:rPr>
              <w:t xml:space="preserve"> 31.12.2023</w:t>
            </w:r>
          </w:p>
        </w:tc>
        <w:tc>
          <w:tcPr>
            <w:tcW w:w="1418"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200" w:line="276" w:lineRule="auto"/>
              <w:jc w:val="center"/>
              <w:rPr>
                <w:rFonts w:ascii="Times New Roman" w:eastAsia="Times New Roman" w:hAnsi="Times New Roman" w:cs="Times New Roman"/>
                <w:sz w:val="24"/>
                <w:szCs w:val="24"/>
              </w:rPr>
            </w:pPr>
            <w:r w:rsidRPr="00775D1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200" w:line="276" w:lineRule="auto"/>
              <w:jc w:val="center"/>
              <w:rPr>
                <w:rFonts w:ascii="Times New Roman" w:eastAsia="Times New Roman" w:hAnsi="Times New Roman" w:cs="Times New Roman"/>
                <w:color w:val="000000" w:themeColor="text1"/>
                <w:sz w:val="24"/>
                <w:szCs w:val="24"/>
              </w:rPr>
            </w:pPr>
            <w:r w:rsidRPr="00775D1B">
              <w:rPr>
                <w:rFonts w:ascii="Times New Roman" w:eastAsia="Times New Roman" w:hAnsi="Times New Roman" w:cs="Times New Roman"/>
                <w:color w:val="000000" w:themeColor="text1"/>
                <w:sz w:val="24"/>
                <w:szCs w:val="24"/>
              </w:rPr>
              <w:t>Х</w:t>
            </w:r>
          </w:p>
        </w:tc>
      </w:tr>
      <w:tr w:rsidR="00CB76C3" w:rsidRPr="00775D1B" w:rsidTr="005B5250">
        <w:trPr>
          <w:trHeight w:val="24"/>
        </w:trPr>
        <w:tc>
          <w:tcPr>
            <w:tcW w:w="2014" w:type="dxa"/>
            <w:tcBorders>
              <w:top w:val="single" w:sz="4" w:space="0" w:color="auto"/>
              <w:left w:val="single" w:sz="4" w:space="0" w:color="auto"/>
              <w:bottom w:val="single" w:sz="4" w:space="0" w:color="auto"/>
              <w:right w:val="single" w:sz="4" w:space="0" w:color="auto"/>
            </w:tcBorders>
            <w:hideMark/>
          </w:tcPr>
          <w:p w:rsidR="00CB76C3" w:rsidRPr="00775D1B" w:rsidRDefault="00CB76C3" w:rsidP="005B5250">
            <w:pPr>
              <w:spacing w:after="200" w:line="276" w:lineRule="auto"/>
              <w:jc w:val="center"/>
              <w:rPr>
                <w:rFonts w:ascii="Times New Roman" w:eastAsia="Times New Roman" w:hAnsi="Times New Roman" w:cs="Times New Roman"/>
                <w:sz w:val="24"/>
                <w:szCs w:val="24"/>
              </w:rPr>
            </w:pPr>
            <w:r w:rsidRPr="00775D1B">
              <w:rPr>
                <w:rFonts w:ascii="Times New Roman" w:eastAsia="Calibri" w:hAnsi="Times New Roman" w:cs="Times New Roman"/>
                <w:sz w:val="24"/>
                <w:szCs w:val="24"/>
              </w:rPr>
              <w:t>Дата сбора данных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644C32" w:rsidP="00CB76C3">
            <w:pPr>
              <w:spacing w:after="200" w:line="276" w:lineRule="auto"/>
              <w:jc w:val="center"/>
              <w:rPr>
                <w:rFonts w:ascii="Times New Roman" w:eastAsia="Times New Roman" w:hAnsi="Times New Roman" w:cs="Times New Roman"/>
                <w:i/>
                <w:color w:val="FF0000"/>
                <w:sz w:val="24"/>
                <w:szCs w:val="24"/>
              </w:rPr>
            </w:pPr>
            <w:r w:rsidRPr="00775D1B">
              <w:rPr>
                <w:rFonts w:ascii="Times New Roman" w:eastAsia="Times New Roman" w:hAnsi="Times New Roman" w:cs="Times New Roman"/>
                <w:i/>
                <w:sz w:val="24"/>
                <w:szCs w:val="24"/>
              </w:rPr>
              <w:t>21.08.2023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EA190C" w:rsidP="00CB76C3">
            <w:pPr>
              <w:spacing w:after="200" w:line="276" w:lineRule="auto"/>
              <w:jc w:val="center"/>
              <w:rPr>
                <w:rFonts w:ascii="Times New Roman" w:eastAsia="Times New Roman" w:hAnsi="Times New Roman" w:cs="Times New Roman"/>
                <w:i/>
                <w:sz w:val="24"/>
                <w:szCs w:val="24"/>
              </w:rPr>
            </w:pPr>
            <w:r w:rsidRPr="00775D1B">
              <w:rPr>
                <w:rFonts w:ascii="Times New Roman" w:eastAsia="Times New Roman" w:hAnsi="Times New Roman" w:cs="Times New Roman"/>
                <w:i/>
                <w:sz w:val="24"/>
                <w:szCs w:val="24"/>
              </w:rPr>
              <w:t>28</w:t>
            </w:r>
            <w:r w:rsidR="00644C32" w:rsidRPr="00775D1B">
              <w:rPr>
                <w:rFonts w:ascii="Times New Roman" w:eastAsia="Times New Roman" w:hAnsi="Times New Roman" w:cs="Times New Roman"/>
                <w:i/>
                <w:sz w:val="24"/>
                <w:szCs w:val="24"/>
              </w:rPr>
              <w:t>.08.2023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76C3" w:rsidRPr="00775D1B" w:rsidRDefault="00644C32" w:rsidP="00CB76C3">
            <w:pPr>
              <w:spacing w:after="200" w:line="276" w:lineRule="auto"/>
              <w:rPr>
                <w:rFonts w:ascii="Times New Roman" w:eastAsia="Times New Roman" w:hAnsi="Times New Roman" w:cs="Times New Roman"/>
                <w:i/>
                <w:sz w:val="24"/>
                <w:szCs w:val="24"/>
              </w:rPr>
            </w:pPr>
            <w:r w:rsidRPr="00775D1B">
              <w:rPr>
                <w:rFonts w:ascii="Times New Roman" w:eastAsia="Calibri" w:hAnsi="Times New Roman" w:cs="Times New Roman"/>
                <w:i/>
                <w:sz w:val="24"/>
                <w:szCs w:val="24"/>
              </w:rPr>
              <w:t>24.08.2023</w:t>
            </w:r>
          </w:p>
        </w:tc>
        <w:tc>
          <w:tcPr>
            <w:tcW w:w="1418"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200" w:line="276" w:lineRule="auto"/>
              <w:jc w:val="center"/>
              <w:rPr>
                <w:rFonts w:ascii="Times New Roman" w:eastAsia="Times New Roman" w:hAnsi="Times New Roman" w:cs="Times New Roman"/>
                <w:color w:val="FF0000"/>
                <w:sz w:val="24"/>
                <w:szCs w:val="24"/>
              </w:rPr>
            </w:pPr>
            <w:r w:rsidRPr="00775D1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CB76C3" w:rsidRPr="00775D1B" w:rsidRDefault="00CB76C3" w:rsidP="00CB76C3">
            <w:pPr>
              <w:spacing w:after="200" w:line="276" w:lineRule="auto"/>
              <w:jc w:val="center"/>
              <w:rPr>
                <w:rFonts w:ascii="Times New Roman" w:eastAsia="Times New Roman" w:hAnsi="Times New Roman" w:cs="Times New Roman"/>
                <w:color w:val="000000" w:themeColor="text1"/>
                <w:sz w:val="24"/>
                <w:szCs w:val="24"/>
              </w:rPr>
            </w:pPr>
            <w:r w:rsidRPr="00775D1B">
              <w:rPr>
                <w:rFonts w:ascii="Times New Roman" w:eastAsia="Times New Roman" w:hAnsi="Times New Roman" w:cs="Times New Roman"/>
                <w:color w:val="000000" w:themeColor="text1"/>
                <w:sz w:val="24"/>
                <w:szCs w:val="24"/>
              </w:rPr>
              <w:t>Х</w:t>
            </w:r>
          </w:p>
        </w:tc>
      </w:tr>
    </w:tbl>
    <w:p w:rsidR="00CB76C3" w:rsidRPr="00775D1B" w:rsidRDefault="00CB76C3" w:rsidP="00CB76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B76C3" w:rsidRPr="00775D1B" w:rsidRDefault="00CB76C3" w:rsidP="00CB76C3">
      <w:pPr>
        <w:spacing w:after="0" w:line="240" w:lineRule="auto"/>
        <w:jc w:val="both"/>
        <w:rPr>
          <w:rFonts w:ascii="Times New Roman" w:eastAsia="Calibri" w:hAnsi="Times New Roman" w:cs="Times New Roman"/>
          <w:b/>
          <w:sz w:val="24"/>
          <w:szCs w:val="24"/>
        </w:rPr>
      </w:pPr>
      <w:r w:rsidRPr="00775D1B">
        <w:rPr>
          <w:rFonts w:ascii="Times New Roman" w:eastAsia="Calibri" w:hAnsi="Times New Roman" w:cs="Times New Roman"/>
          <w:b/>
          <w:sz w:val="24"/>
          <w:szCs w:val="24"/>
        </w:rPr>
        <w:t>Оригиналы коммерческих предложений, полученных от организаций – участников рынка, находятся у Заказчика.</w:t>
      </w:r>
    </w:p>
    <w:p w:rsidR="00CB76C3" w:rsidRPr="00775D1B" w:rsidRDefault="00CB76C3" w:rsidP="00EA19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Ф.И.О и должность лица, получившего указанные сведения:</w:t>
      </w:r>
      <w:r w:rsidR="00EA190C" w:rsidRPr="00775D1B">
        <w:rPr>
          <w:rFonts w:ascii="Times New Roman" w:eastAsia="Times New Roman" w:hAnsi="Times New Roman" w:cs="Times New Roman"/>
          <w:sz w:val="24"/>
          <w:szCs w:val="24"/>
          <w:lang w:eastAsia="ru-RU"/>
        </w:rPr>
        <w:t xml:space="preserve"> Овчинникова И.А. – консультант Департамента правового обеспечения</w:t>
      </w:r>
      <w:r w:rsidRPr="00775D1B">
        <w:rPr>
          <w:rFonts w:ascii="Times New Roman" w:eastAsia="Times New Roman" w:hAnsi="Times New Roman" w:cs="Times New Roman"/>
          <w:sz w:val="24"/>
          <w:szCs w:val="24"/>
          <w:lang w:eastAsia="ru-RU"/>
        </w:rPr>
        <w:t>.</w:t>
      </w:r>
    </w:p>
    <w:p w:rsidR="00CB76C3" w:rsidRPr="00775D1B" w:rsidRDefault="00CB76C3" w:rsidP="00EA190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CB76C3" w:rsidRPr="00775D1B" w:rsidRDefault="00CB76C3" w:rsidP="00CB76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Подпись ___</w:t>
      </w:r>
      <w:r w:rsidR="00F67494">
        <w:rPr>
          <w:rFonts w:ascii="Times New Roman" w:eastAsia="Times New Roman" w:hAnsi="Times New Roman" w:cs="Times New Roman"/>
          <w:b/>
          <w:sz w:val="24"/>
          <w:szCs w:val="24"/>
          <w:lang w:eastAsia="ru-RU"/>
        </w:rPr>
        <w:t xml:space="preserve">________                     </w:t>
      </w:r>
      <w:r w:rsidRPr="00775D1B">
        <w:rPr>
          <w:rFonts w:ascii="Times New Roman" w:eastAsia="Times New Roman" w:hAnsi="Times New Roman" w:cs="Times New Roman"/>
          <w:b/>
          <w:sz w:val="24"/>
          <w:szCs w:val="24"/>
          <w:lang w:eastAsia="ru-RU"/>
        </w:rPr>
        <w:t xml:space="preserve">   </w:t>
      </w:r>
      <w:r w:rsidRPr="00775D1B">
        <w:rPr>
          <w:rFonts w:ascii="Times New Roman" w:eastAsia="Times New Roman" w:hAnsi="Times New Roman" w:cs="Times New Roman"/>
          <w:b/>
          <w:sz w:val="24"/>
          <w:szCs w:val="24"/>
          <w:lang w:eastAsia="ru-RU"/>
        </w:rPr>
        <w:tab/>
        <w:t xml:space="preserve"> Дата сос</w:t>
      </w:r>
      <w:r w:rsidR="009F3795" w:rsidRPr="00775D1B">
        <w:rPr>
          <w:rFonts w:ascii="Times New Roman" w:eastAsia="Times New Roman" w:hAnsi="Times New Roman" w:cs="Times New Roman"/>
          <w:b/>
          <w:sz w:val="24"/>
          <w:szCs w:val="24"/>
          <w:lang w:eastAsia="ru-RU"/>
        </w:rPr>
        <w:t>тавления таблицы</w:t>
      </w:r>
      <w:r w:rsidR="009F3795" w:rsidRPr="0042613D">
        <w:rPr>
          <w:rFonts w:ascii="Times New Roman" w:eastAsia="Times New Roman" w:hAnsi="Times New Roman" w:cs="Times New Roman"/>
          <w:b/>
          <w:sz w:val="24"/>
          <w:szCs w:val="24"/>
          <w:lang w:eastAsia="ru-RU"/>
        </w:rPr>
        <w:t xml:space="preserve">: </w:t>
      </w:r>
      <w:r w:rsidR="0042613D">
        <w:rPr>
          <w:rFonts w:ascii="Times New Roman" w:eastAsia="Times New Roman" w:hAnsi="Times New Roman" w:cs="Times New Roman"/>
          <w:b/>
          <w:sz w:val="24"/>
          <w:szCs w:val="24"/>
          <w:lang w:eastAsia="ru-RU"/>
        </w:rPr>
        <w:t>31 августа</w:t>
      </w:r>
      <w:r w:rsidR="009F3795" w:rsidRPr="0042613D">
        <w:rPr>
          <w:rFonts w:ascii="Times New Roman" w:eastAsia="Times New Roman" w:hAnsi="Times New Roman" w:cs="Times New Roman"/>
          <w:b/>
          <w:sz w:val="24"/>
          <w:szCs w:val="24"/>
          <w:lang w:eastAsia="ru-RU"/>
        </w:rPr>
        <w:t xml:space="preserve"> 2023</w:t>
      </w:r>
      <w:r w:rsidRPr="0042613D">
        <w:rPr>
          <w:rFonts w:ascii="Times New Roman" w:eastAsia="Times New Roman" w:hAnsi="Times New Roman" w:cs="Times New Roman"/>
          <w:b/>
          <w:sz w:val="24"/>
          <w:szCs w:val="24"/>
          <w:lang w:eastAsia="ru-RU"/>
        </w:rPr>
        <w:t xml:space="preserve"> </w:t>
      </w:r>
      <w:r w:rsidRPr="00775D1B">
        <w:rPr>
          <w:rFonts w:ascii="Times New Roman" w:eastAsia="Times New Roman" w:hAnsi="Times New Roman" w:cs="Times New Roman"/>
          <w:b/>
          <w:sz w:val="24"/>
          <w:szCs w:val="24"/>
          <w:lang w:eastAsia="ru-RU"/>
        </w:rPr>
        <w:t>г.</w:t>
      </w:r>
    </w:p>
    <w:p w:rsidR="00CB76C3" w:rsidRPr="00775D1B" w:rsidRDefault="00CB76C3" w:rsidP="00CB76C3">
      <w:pPr>
        <w:tabs>
          <w:tab w:val="left" w:pos="3075"/>
        </w:tabs>
        <w:spacing w:after="0" w:line="240" w:lineRule="auto"/>
        <w:jc w:val="center"/>
        <w:rPr>
          <w:rFonts w:ascii="Times New Roman" w:eastAsia="Times New Roman" w:hAnsi="Times New Roman" w:cs="Times New Roman"/>
          <w:b/>
          <w:color w:val="FF0000"/>
          <w:sz w:val="24"/>
          <w:szCs w:val="24"/>
          <w:lang w:eastAsia="ru-RU"/>
        </w:rPr>
      </w:pPr>
    </w:p>
    <w:p w:rsidR="00CB76C3" w:rsidRPr="00775D1B" w:rsidRDefault="00CB76C3" w:rsidP="00CB76C3">
      <w:pPr>
        <w:tabs>
          <w:tab w:val="left" w:pos="3075"/>
        </w:tabs>
        <w:spacing w:after="0" w:line="240" w:lineRule="auto"/>
        <w:jc w:val="center"/>
        <w:rPr>
          <w:rFonts w:ascii="Times New Roman" w:eastAsia="Times New Roman" w:hAnsi="Times New Roman" w:cs="Times New Roman"/>
          <w:b/>
          <w:color w:val="00B050"/>
          <w:sz w:val="24"/>
          <w:szCs w:val="24"/>
          <w:lang w:eastAsia="ru-RU"/>
        </w:rPr>
      </w:pPr>
      <w:r w:rsidRPr="00775D1B">
        <w:rPr>
          <w:rFonts w:ascii="Times New Roman" w:eastAsia="Times New Roman" w:hAnsi="Times New Roman" w:cs="Times New Roman"/>
          <w:b/>
          <w:sz w:val="24"/>
          <w:szCs w:val="24"/>
          <w:lang w:eastAsia="ru-RU"/>
        </w:rPr>
        <w:t>11.  Валюта заявки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11.1. Все суммы денежных средств в конкурсной заявке участника конкурса должны быть выражены в валюте, указанной в информационной карте конкурсных заявок.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CB76C3" w:rsidRPr="00775D1B" w:rsidRDefault="00CB76C3" w:rsidP="00CB76C3">
      <w:pPr>
        <w:tabs>
          <w:tab w:val="num" w:pos="0"/>
        </w:tabs>
        <w:spacing w:after="0" w:line="240" w:lineRule="auto"/>
        <w:ind w:firstLine="567"/>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12. Срок действия заявки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12.3. </w:t>
      </w:r>
      <w:r w:rsidRPr="00775D1B">
        <w:rPr>
          <w:rFonts w:ascii="Times New Roman" w:eastAsia="Times New Roman" w:hAnsi="Times New Roman" w:cs="Times New Roman"/>
          <w:spacing w:val="-8"/>
          <w:sz w:val="24"/>
          <w:szCs w:val="24"/>
          <w:lang w:eastAsia="ru-RU"/>
        </w:rPr>
        <w:t>Указание несоответствующего срока действия конкурсной заявки считается существенным</w:t>
      </w:r>
      <w:r w:rsidRPr="00775D1B">
        <w:rPr>
          <w:rFonts w:ascii="Times New Roman" w:eastAsia="Times New Roman" w:hAnsi="Times New Roman" w:cs="Times New Roman"/>
          <w:sz w:val="24"/>
          <w:szCs w:val="24"/>
          <w:lang w:eastAsia="ru-RU"/>
        </w:rPr>
        <w:t xml:space="preserve"> отклонением от требований и условий настоящей конкурсной документации и ведет к отклонению конкурсной заявки в соответствии подпунктом 5 пункта 20.2 подраздела 20 настоящей инструкции.</w:t>
      </w: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p>
    <w:p w:rsidR="006E53BE" w:rsidRPr="0042613D" w:rsidRDefault="00CB76C3" w:rsidP="00EC696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13B32">
        <w:rPr>
          <w:rFonts w:ascii="Times New Roman" w:eastAsia="Times New Roman" w:hAnsi="Times New Roman" w:cs="Times New Roman"/>
          <w:sz w:val="24"/>
          <w:szCs w:val="24"/>
          <w:lang w:eastAsia="ru-RU"/>
        </w:rPr>
        <w:t>13.1. </w:t>
      </w:r>
      <w:r w:rsidR="006E53BE" w:rsidRPr="00E13B32">
        <w:rPr>
          <w:rFonts w:ascii="Times New Roman" w:eastAsia="Times New Roman" w:hAnsi="Times New Roman" w:cs="Times New Roman"/>
          <w:sz w:val="24"/>
          <w:szCs w:val="24"/>
          <w:lang w:eastAsia="ru-RU"/>
        </w:rPr>
        <w:t>Участник конкурса должен подготовить оригинал конкурсной заявки, указав на экземпляре «Оригинал конкурсной заявки на участие в открытом конкурсе</w:t>
      </w:r>
      <w:r w:rsidR="005B5250" w:rsidRPr="00E13B32">
        <w:rPr>
          <w:sz w:val="24"/>
          <w:szCs w:val="24"/>
        </w:rPr>
        <w:t xml:space="preserve"> </w:t>
      </w:r>
      <w:r w:rsidR="005B5250" w:rsidRPr="00E13B32">
        <w:rPr>
          <w:rFonts w:ascii="Times New Roman" w:eastAsia="Times New Roman" w:hAnsi="Times New Roman" w:cs="Times New Roman"/>
          <w:sz w:val="24"/>
          <w:szCs w:val="24"/>
          <w:lang w:eastAsia="ru-RU"/>
        </w:rPr>
        <w:t xml:space="preserve">на право заключения договора на выполнение </w:t>
      </w:r>
      <w:r w:rsidR="00F050F2">
        <w:rPr>
          <w:rFonts w:ascii="Times New Roman" w:eastAsia="Times New Roman" w:hAnsi="Times New Roman" w:cs="Times New Roman"/>
          <w:sz w:val="24"/>
          <w:szCs w:val="24"/>
          <w:lang w:eastAsia="ru-RU"/>
        </w:rPr>
        <w:t xml:space="preserve">научно-исследовательской работы </w:t>
      </w:r>
      <w:r w:rsidR="00EC6966" w:rsidRPr="0042613D">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r w:rsidR="00CF5D28" w:rsidRPr="0042613D">
        <w:rPr>
          <w:rFonts w:ascii="Times New Roman" w:eastAsia="Times New Roman" w:hAnsi="Times New Roman" w:cs="Times New Roman"/>
          <w:sz w:val="24"/>
          <w:szCs w:val="24"/>
          <w:lang w:eastAsia="ru-RU"/>
        </w:rPr>
        <w:t>».</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в составе конкурсной заявки, дает право Заказчику на отклонение конкурсной заявки в соответствии подпунктами 1 и 7 пункта 20.2 подраздела 20 настоящей инструкции.</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14. Подача заявок на участие в конкурсе. Опечатывание, </w:t>
      </w: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roofErr w:type="gramStart"/>
      <w:r w:rsidRPr="00775D1B">
        <w:rPr>
          <w:rFonts w:ascii="Times New Roman" w:eastAsia="Times New Roman" w:hAnsi="Times New Roman" w:cs="Times New Roman"/>
          <w:b/>
          <w:sz w:val="24"/>
          <w:szCs w:val="24"/>
          <w:lang w:eastAsia="ru-RU"/>
        </w:rPr>
        <w:t>маркировка</w:t>
      </w:r>
      <w:proofErr w:type="gramEnd"/>
      <w:r w:rsidRPr="00775D1B">
        <w:rPr>
          <w:rFonts w:ascii="Times New Roman" w:eastAsia="Times New Roman" w:hAnsi="Times New Roman" w:cs="Times New Roman"/>
          <w:b/>
          <w:sz w:val="24"/>
          <w:szCs w:val="24"/>
          <w:lang w:eastAsia="ru-RU"/>
        </w:rPr>
        <w:t xml:space="preserve"> конвертов с заявками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w:t>
      </w:r>
      <w:r w:rsidRPr="00553F21">
        <w:rPr>
          <w:rFonts w:ascii="Times New Roman" w:eastAsia="Times New Roman" w:hAnsi="Times New Roman" w:cs="Times New Roman"/>
          <w:sz w:val="24"/>
          <w:szCs w:val="24"/>
          <w:lang w:eastAsia="ru-RU"/>
        </w:rPr>
        <w:t>конкурса</w:t>
      </w:r>
      <w:r w:rsidR="00B52472" w:rsidRPr="00553F21">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 xml:space="preserve">на участие в котором подается данная заявка. Участник конкурса вправе не указывать на таком конверте свое фирменное наименование и почтовый адрес. </w:t>
      </w:r>
    </w:p>
    <w:p w:rsidR="00CB76C3" w:rsidRPr="00775D1B" w:rsidRDefault="00CB76C3" w:rsidP="00CB76C3">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15. Прием заявок на участие в конкурсе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15.1. Конкурсные заявки должны </w:t>
      </w:r>
      <w:r w:rsidRPr="00553F21">
        <w:rPr>
          <w:rFonts w:ascii="Times New Roman" w:eastAsia="Times New Roman" w:hAnsi="Times New Roman" w:cs="Times New Roman"/>
          <w:sz w:val="24"/>
          <w:szCs w:val="24"/>
          <w:lang w:eastAsia="ru-RU"/>
        </w:rPr>
        <w:t xml:space="preserve">быть </w:t>
      </w:r>
      <w:r w:rsidR="00276ECB" w:rsidRPr="00553F21">
        <w:rPr>
          <w:rFonts w:ascii="Times New Roman" w:eastAsia="Times New Roman" w:hAnsi="Times New Roman" w:cs="Times New Roman"/>
          <w:sz w:val="24"/>
          <w:szCs w:val="24"/>
          <w:lang w:eastAsia="ru-RU"/>
        </w:rPr>
        <w:t>направлены участником конкурса Заказчику</w:t>
      </w:r>
      <w:r w:rsidRPr="00553F21">
        <w:rPr>
          <w:rFonts w:ascii="Times New Roman" w:eastAsia="Times New Roman" w:hAnsi="Times New Roman" w:cs="Times New Roman"/>
          <w:sz w:val="24"/>
          <w:szCs w:val="24"/>
          <w:lang w:eastAsia="ru-RU"/>
        </w:rPr>
        <w:t xml:space="preserve"> </w:t>
      </w:r>
      <w:r w:rsidRPr="00775D1B">
        <w:rPr>
          <w:rFonts w:ascii="Times New Roman" w:eastAsia="Times New Roman" w:hAnsi="Times New Roman" w:cs="Times New Roman"/>
          <w:sz w:val="24"/>
          <w:szCs w:val="24"/>
          <w:lang w:eastAsia="ru-RU"/>
        </w:rPr>
        <w:t xml:space="preserve">по </w:t>
      </w:r>
      <w:r w:rsidR="009C3333" w:rsidRPr="00775D1B">
        <w:rPr>
          <w:rFonts w:ascii="Times New Roman" w:eastAsia="Times New Roman" w:hAnsi="Times New Roman" w:cs="Times New Roman"/>
          <w:sz w:val="24"/>
          <w:szCs w:val="24"/>
          <w:lang w:eastAsia="ru-RU"/>
        </w:rPr>
        <w:t>адресу: Россия, 119034,</w:t>
      </w:r>
      <w:r w:rsidRPr="00775D1B">
        <w:rPr>
          <w:rFonts w:ascii="Times New Roman" w:eastAsia="Times New Roman" w:hAnsi="Times New Roman" w:cs="Times New Roman"/>
          <w:sz w:val="24"/>
          <w:szCs w:val="24"/>
          <w:lang w:eastAsia="ru-RU"/>
        </w:rPr>
        <w:t xml:space="preserve"> г. Москва, </w:t>
      </w:r>
      <w:proofErr w:type="spellStart"/>
      <w:r w:rsidRPr="00775D1B">
        <w:rPr>
          <w:rFonts w:ascii="Times New Roman" w:eastAsia="Times New Roman" w:hAnsi="Times New Roman" w:cs="Times New Roman"/>
          <w:sz w:val="24"/>
          <w:szCs w:val="24"/>
          <w:lang w:eastAsia="ru-RU"/>
        </w:rPr>
        <w:t>Еропкинский</w:t>
      </w:r>
      <w:proofErr w:type="spellEnd"/>
      <w:r w:rsidRPr="00775D1B">
        <w:rPr>
          <w:rFonts w:ascii="Times New Roman" w:eastAsia="Times New Roman" w:hAnsi="Times New Roman" w:cs="Times New Roman"/>
          <w:sz w:val="24"/>
          <w:szCs w:val="24"/>
          <w:lang w:eastAsia="ru-RU"/>
        </w:rPr>
        <w:t xml:space="preserve"> переулок, д.5, стр.1.</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пункте 9 Информации об открытом конкурсе и информационной карте конкурсных заявок.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p>
    <w:p w:rsidR="00CB76C3" w:rsidRPr="00775D1B" w:rsidRDefault="00CB76C3" w:rsidP="00CB76C3">
      <w:pPr>
        <w:tabs>
          <w:tab w:val="num" w:pos="0"/>
          <w:tab w:val="left" w:pos="1080"/>
          <w:tab w:val="left" w:pos="1134"/>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16. Опоздавшие заявки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775D1B">
        <w:rPr>
          <w:rFonts w:ascii="Times New Roman" w:eastAsia="Times New Roman" w:hAnsi="Times New Roman" w:cs="Times New Roman"/>
          <w:b/>
          <w:sz w:val="24"/>
          <w:szCs w:val="24"/>
          <w:lang w:eastAsia="ru-RU"/>
        </w:rPr>
        <w:t>17. Внесение изменений в заявки на участие в конкурсе и их отзыв</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приема конкурсных заявок, указанного в информационной карте конкурсных заявок.</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CB76C3" w:rsidRPr="00775D1B" w:rsidRDefault="00CB76C3" w:rsidP="00CB76C3">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18. Вскрытие конвертов с заявками на участие в конкурсе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CB76C3" w:rsidRPr="00775D1B" w:rsidRDefault="00CB76C3" w:rsidP="00E13B32">
      <w:pPr>
        <w:spacing w:after="0" w:line="240" w:lineRule="auto"/>
        <w:ind w:firstLine="709"/>
        <w:jc w:val="both"/>
        <w:rPr>
          <w:rFonts w:ascii="Times New Roman" w:eastAsia="Calibri" w:hAnsi="Times New Roman" w:cs="Times New Roman"/>
          <w:sz w:val="24"/>
          <w:szCs w:val="24"/>
        </w:rPr>
      </w:pPr>
      <w:r w:rsidRPr="00775D1B">
        <w:rPr>
          <w:rFonts w:ascii="Times New Roman" w:eastAsia="Times New Roman" w:hAnsi="Times New Roman" w:cs="Times New Roman"/>
          <w:sz w:val="24"/>
          <w:szCs w:val="24"/>
          <w:lang w:eastAsia="ru-RU"/>
        </w:rPr>
        <w:t>18.</w:t>
      </w:r>
      <w:r w:rsidRPr="00775D1B">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775D1B">
        <w:rPr>
          <w:rFonts w:ascii="Times New Roman" w:eastAsia="Times New Roman" w:hAnsi="Times New Roman" w:cs="Times New Roman"/>
          <w:sz w:val="24"/>
          <w:szCs w:val="24"/>
          <w:lang w:eastAsia="ru-RU"/>
        </w:rPr>
        <w:t>вскрытия конвертов с конкурсными заявками</w:t>
      </w:r>
      <w:r w:rsidRPr="00775D1B">
        <w:rPr>
          <w:rFonts w:ascii="Times New Roman" w:eastAsia="Calibri" w:hAnsi="Times New Roman" w:cs="Times New Roman"/>
          <w:sz w:val="24"/>
          <w:szCs w:val="24"/>
        </w:rPr>
        <w:t>.</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5D1B">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775D1B">
        <w:rPr>
          <w:rFonts w:ascii="Times New Roman" w:eastAsia="Times New Roman" w:hAnsi="Times New Roman" w:cs="Times New Roman"/>
          <w:sz w:val="24"/>
          <w:szCs w:val="24"/>
          <w:lang w:eastAsia="ru-RU"/>
        </w:rPr>
        <w:t xml:space="preserve"> вскрытия конвертов с конкурсными заявками</w:t>
      </w:r>
      <w:r w:rsidRPr="00775D1B">
        <w:rPr>
          <w:rFonts w:ascii="Times New Roman" w:eastAsia="Calibri" w:hAnsi="Times New Roman" w:cs="Times New Roman"/>
          <w:sz w:val="24"/>
          <w:szCs w:val="24"/>
        </w:rPr>
        <w:t xml:space="preserve"> вносится информация о признании конкурса несостоявшимся.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5D1B">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775D1B">
        <w:rPr>
          <w:rFonts w:ascii="Times New Roman" w:eastAsia="Calibri" w:hAnsi="Times New Roman" w:cs="Times New Roman"/>
          <w:sz w:val="24"/>
          <w:szCs w:val="24"/>
        </w:rPr>
        <w:t xml:space="preserve"> в соответствии с пунктом 20.4 подраздела 20 настоящей инструкции</w:t>
      </w:r>
      <w:r w:rsidRPr="00775D1B">
        <w:rPr>
          <w:rFonts w:ascii="Times New Roman" w:eastAsia="Times New Roman" w:hAnsi="Times New Roman" w:cs="Times New Roman"/>
          <w:sz w:val="24"/>
          <w:szCs w:val="24"/>
          <w:lang w:eastAsia="ru-RU"/>
        </w:rPr>
        <w:t>, то Договор заключается с участником</w:t>
      </w:r>
      <w:r w:rsidRPr="00775D1B">
        <w:rPr>
          <w:rFonts w:ascii="Times New Roman" w:eastAsia="Calibri" w:hAnsi="Times New Roman" w:cs="Times New Roman"/>
          <w:sz w:val="24"/>
          <w:szCs w:val="24"/>
        </w:rPr>
        <w:t xml:space="preserve"> конкурса</w:t>
      </w:r>
      <w:r w:rsidRPr="00775D1B">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775D1B">
        <w:rPr>
          <w:rFonts w:ascii="Times New Roman" w:eastAsia="Calibri" w:hAnsi="Times New Roman" w:cs="Times New Roman"/>
          <w:sz w:val="24"/>
          <w:szCs w:val="24"/>
        </w:rPr>
        <w:t xml:space="preserve">рассмотрения единственной конкурсной заявки.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5D1B">
        <w:rPr>
          <w:rFonts w:ascii="Times New Roman" w:eastAsia="Calibri" w:hAnsi="Times New Roman" w:cs="Times New Roman"/>
          <w:sz w:val="24"/>
          <w:szCs w:val="24"/>
        </w:rPr>
        <w:t>18.</w:t>
      </w:r>
      <w:r w:rsidRPr="00775D1B">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775D1B">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18.9. </w:t>
      </w:r>
      <w:r w:rsidRPr="00775D1B">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775D1B">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CB76C3" w:rsidRPr="00775D1B" w:rsidRDefault="00CB76C3" w:rsidP="00CB76C3">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CB76C3" w:rsidRPr="00775D1B" w:rsidRDefault="00CB76C3" w:rsidP="00CB76C3">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CB76C3" w:rsidRPr="00775D1B" w:rsidRDefault="00CB76C3" w:rsidP="00CB76C3">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CB76C3" w:rsidRPr="00775D1B" w:rsidRDefault="00CB76C3" w:rsidP="00E13B32">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20. Рассмотрение и оценка заявок на участие в конкурсе</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w:t>
      </w:r>
      <w:r w:rsidR="00553F21">
        <w:rPr>
          <w:rFonts w:ascii="Times New Roman" w:eastAsia="Times New Roman" w:hAnsi="Times New Roman" w:cs="Times New Roman"/>
          <w:sz w:val="24"/>
          <w:szCs w:val="24"/>
          <w:lang w:eastAsia="ru-RU"/>
        </w:rPr>
        <w:t>онкурса или сведений о работах,</w:t>
      </w:r>
      <w:r w:rsidRPr="00775D1B">
        <w:rPr>
          <w:rFonts w:ascii="Times New Roman" w:eastAsia="Times New Roman" w:hAnsi="Times New Roman" w:cs="Times New Roman"/>
          <w:sz w:val="24"/>
          <w:szCs w:val="24"/>
          <w:lang w:eastAsia="ru-RU"/>
        </w:rPr>
        <w:t xml:space="preserve"> являющихся предметом Договора;</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расхождения между ценой, указанной участником конкурса в</w:t>
      </w:r>
      <w:r w:rsidR="00C265E5">
        <w:rPr>
          <w:rFonts w:ascii="Times New Roman" w:eastAsia="Times New Roman" w:hAnsi="Times New Roman" w:cs="Times New Roman"/>
          <w:sz w:val="24"/>
          <w:szCs w:val="24"/>
          <w:lang w:eastAsia="ru-RU"/>
        </w:rPr>
        <w:t xml:space="preserve"> форме № 1 «Конкурсная заявка»,</w:t>
      </w:r>
      <w:r w:rsidRPr="00775D1B">
        <w:rPr>
          <w:rFonts w:ascii="Times New Roman" w:eastAsia="Times New Roman" w:hAnsi="Times New Roman" w:cs="Times New Roman"/>
          <w:sz w:val="24"/>
          <w:szCs w:val="24"/>
          <w:lang w:eastAsia="ru-RU"/>
        </w:rPr>
        <w:t xml:space="preserve"> и ценой, указанной в форме № 2 «Таблица цен конкурсной заявки»;</w:t>
      </w:r>
    </w:p>
    <w:p w:rsidR="00CB76C3" w:rsidRPr="00775D1B" w:rsidRDefault="00CB76C3" w:rsidP="00E13B32">
      <w:pPr>
        <w:widowControl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775D1B">
        <w:rPr>
          <w:rFonts w:ascii="Times New Roman" w:eastAsia="Times New Roman" w:hAnsi="Times New Roman" w:cs="Times New Roman"/>
          <w:bCs/>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CB76C3" w:rsidRPr="00775D1B" w:rsidRDefault="00792AFC" w:rsidP="00E13B32">
      <w:pPr>
        <w:widowControl w:val="0"/>
        <w:tabs>
          <w:tab w:val="num"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76C3" w:rsidRPr="00775D1B">
        <w:rPr>
          <w:rFonts w:ascii="Times New Roman" w:eastAsia="Times New Roman" w:hAnsi="Times New Roman" w:cs="Times New Roman"/>
          <w:sz w:val="24"/>
          <w:szCs w:val="24"/>
          <w:lang w:eastAsia="ru-RU"/>
        </w:rPr>
        <w:t xml:space="preserve">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CB76C3" w:rsidRPr="00775D1B" w:rsidRDefault="00792AFC" w:rsidP="00E13B32">
      <w:pPr>
        <w:widowControl w:val="0"/>
        <w:tabs>
          <w:tab w:val="num"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76C3" w:rsidRPr="00775D1B">
        <w:rPr>
          <w:rFonts w:ascii="Times New Roman" w:eastAsia="Times New Roman" w:hAnsi="Times New Roman" w:cs="Times New Roman"/>
          <w:sz w:val="24"/>
          <w:szCs w:val="24"/>
          <w:lang w:eastAsia="ru-RU"/>
        </w:rPr>
        <w:t xml:space="preserve"> документы в составе конкурсной заявки не заверены надлежащим образом.</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4. несоответствия участника конкурса требованиям к участ</w:t>
      </w:r>
      <w:r w:rsidR="00C265E5">
        <w:rPr>
          <w:rFonts w:ascii="Times New Roman" w:eastAsia="Times New Roman" w:hAnsi="Times New Roman" w:cs="Times New Roman"/>
          <w:sz w:val="24"/>
          <w:szCs w:val="24"/>
          <w:lang w:eastAsia="ru-RU"/>
        </w:rPr>
        <w:t>никам конкурса, установленным в</w:t>
      </w:r>
      <w:r w:rsidRPr="00775D1B">
        <w:rPr>
          <w:rFonts w:ascii="Times New Roman" w:eastAsia="Times New Roman" w:hAnsi="Times New Roman" w:cs="Times New Roman"/>
          <w:sz w:val="24"/>
          <w:szCs w:val="24"/>
          <w:lang w:eastAsia="ru-RU"/>
        </w:rPr>
        <w:t xml:space="preserve"> п. 2 настоящей инструкции;</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 если цена Договора, предложенная участником конкурса, превышае</w:t>
      </w:r>
      <w:r w:rsidR="00F62C7E">
        <w:rPr>
          <w:rFonts w:ascii="Times New Roman" w:eastAsia="Times New Roman" w:hAnsi="Times New Roman" w:cs="Times New Roman"/>
          <w:sz w:val="24"/>
          <w:szCs w:val="24"/>
          <w:lang w:eastAsia="ru-RU"/>
        </w:rPr>
        <w:t>т начальную (максимальную) цену</w:t>
      </w:r>
      <w:r w:rsidRPr="00775D1B">
        <w:rPr>
          <w:rFonts w:ascii="Times New Roman" w:eastAsia="Times New Roman" w:hAnsi="Times New Roman" w:cs="Times New Roman"/>
          <w:sz w:val="24"/>
          <w:szCs w:val="24"/>
          <w:lang w:eastAsia="ru-RU"/>
        </w:rPr>
        <w:t xml:space="preserve"> Договора, указ</w:t>
      </w:r>
      <w:r w:rsidR="00AB4CBE">
        <w:rPr>
          <w:rFonts w:ascii="Times New Roman" w:eastAsia="Times New Roman" w:hAnsi="Times New Roman" w:cs="Times New Roman"/>
          <w:sz w:val="24"/>
          <w:szCs w:val="24"/>
          <w:lang w:eastAsia="ru-RU"/>
        </w:rPr>
        <w:t xml:space="preserve">анную в извещении о проведении </w:t>
      </w:r>
      <w:r w:rsidRPr="00775D1B">
        <w:rPr>
          <w:rFonts w:ascii="Times New Roman" w:eastAsia="Times New Roman" w:hAnsi="Times New Roman" w:cs="Times New Roman"/>
          <w:sz w:val="24"/>
          <w:szCs w:val="24"/>
          <w:lang w:eastAsia="ru-RU"/>
        </w:rPr>
        <w:t xml:space="preserve">конкурса и в конкурсной документации;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7. представления неподписанных участником конкурса форм в составе конкурсной заявки;</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8. нахождения участника конкурса в реестре недобросовестных поставщиков.</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20.5. Существенными считаются отклонения: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w:t>
      </w:r>
      <w:r w:rsidR="00553F21">
        <w:rPr>
          <w:rFonts w:ascii="Times New Roman" w:eastAsia="Times New Roman" w:hAnsi="Times New Roman" w:cs="Times New Roman"/>
          <w:sz w:val="24"/>
          <w:szCs w:val="24"/>
          <w:lang w:eastAsia="ru-RU"/>
        </w:rPr>
        <w:t>а (количества), качества работ,</w:t>
      </w:r>
      <w:r w:rsidRPr="00775D1B">
        <w:rPr>
          <w:rFonts w:ascii="Times New Roman" w:eastAsia="Times New Roman" w:hAnsi="Times New Roman" w:cs="Times New Roman"/>
          <w:sz w:val="24"/>
          <w:szCs w:val="24"/>
          <w:lang w:eastAsia="ru-RU"/>
        </w:rPr>
        <w:t xml:space="preserve"> срока предоставления гарантийных обязательств, финансовых условий и условий авансирования;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4. ограничивающие права Заказчика или обязательства участника конкурса по Договору;</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6. отсутствие документов, подтверждающих представленные участником конкурса сведения;</w:t>
      </w:r>
    </w:p>
    <w:p w:rsidR="00CB76C3" w:rsidRPr="00775D1B" w:rsidRDefault="00CB76C3" w:rsidP="00E13B32">
      <w:pPr>
        <w:tabs>
          <w:tab w:val="left" w:pos="567"/>
        </w:tabs>
        <w:spacing w:after="0" w:line="240" w:lineRule="auto"/>
        <w:ind w:firstLine="709"/>
        <w:contextualSpacing/>
        <w:jc w:val="both"/>
        <w:rPr>
          <w:rFonts w:ascii="Times New Roman" w:eastAsia="Calibri" w:hAnsi="Times New Roman" w:cs="Times New Roman"/>
          <w:sz w:val="24"/>
          <w:szCs w:val="24"/>
        </w:rPr>
      </w:pPr>
      <w:r w:rsidRPr="00775D1B">
        <w:rPr>
          <w:rFonts w:ascii="Times New Roman" w:eastAsia="Times New Roman" w:hAnsi="Times New Roman" w:cs="Times New Roman"/>
          <w:sz w:val="24"/>
          <w:szCs w:val="24"/>
          <w:lang w:eastAsia="ru-RU"/>
        </w:rPr>
        <w:t>7. </w:t>
      </w:r>
      <w:r w:rsidRPr="00775D1B">
        <w:rPr>
          <w:rFonts w:ascii="Times New Roman" w:eastAsia="Calibri" w:hAnsi="Times New Roman" w:cs="Times New Roman"/>
          <w:sz w:val="24"/>
          <w:szCs w:val="24"/>
        </w:rPr>
        <w:t>представление участником конкурса недостоверной (не</w:t>
      </w:r>
      <w:r w:rsidR="00696D37">
        <w:rPr>
          <w:rFonts w:ascii="Times New Roman" w:eastAsia="Calibri" w:hAnsi="Times New Roman" w:cs="Times New Roman"/>
          <w:sz w:val="24"/>
          <w:szCs w:val="24"/>
        </w:rPr>
        <w:t xml:space="preserve">полной и (или) противоречивой) </w:t>
      </w:r>
      <w:r w:rsidRPr="00775D1B">
        <w:rPr>
          <w:rFonts w:ascii="Times New Roman" w:eastAsia="Calibri" w:hAnsi="Times New Roman" w:cs="Times New Roman"/>
          <w:sz w:val="24"/>
          <w:szCs w:val="24"/>
        </w:rPr>
        <w:t xml:space="preserve">информации.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При этом:</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62C7E" w:rsidRPr="00F62C7E" w:rsidRDefault="00CB76C3" w:rsidP="00F62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w:t>
      </w:r>
      <w:r w:rsidR="00F62C7E">
        <w:rPr>
          <w:rFonts w:ascii="Times New Roman" w:eastAsia="Times New Roman" w:hAnsi="Times New Roman" w:cs="Times New Roman"/>
          <w:sz w:val="24"/>
          <w:szCs w:val="24"/>
          <w:lang w:eastAsia="ru-RU"/>
        </w:rPr>
        <w:t>ментацией, условиях исполнения Д</w:t>
      </w:r>
      <w:r w:rsidRPr="00775D1B">
        <w:rPr>
          <w:rFonts w:ascii="Times New Roman" w:eastAsia="Times New Roman" w:hAnsi="Times New Roman" w:cs="Times New Roman"/>
          <w:sz w:val="24"/>
          <w:szCs w:val="24"/>
          <w:lang w:eastAsia="ru-RU"/>
        </w:rPr>
        <w:t xml:space="preserve">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75D1B">
        <w:rPr>
          <w:rFonts w:ascii="Times New Roman" w:eastAsia="Calibri" w:hAnsi="Times New Roman" w:cs="Times New Roman"/>
          <w:sz w:val="24"/>
          <w:szCs w:val="24"/>
        </w:rPr>
        <w:t xml:space="preserve">наименования и  </w:t>
      </w:r>
      <w:r w:rsidRPr="00775D1B">
        <w:rPr>
          <w:rFonts w:ascii="Times New Roman" w:eastAsia="Calibri" w:hAnsi="Times New Roman" w:cs="Times New Roman"/>
          <w:spacing w:val="-6"/>
          <w:sz w:val="24"/>
          <w:szCs w:val="24"/>
        </w:rPr>
        <w:t>адреса  участников конкурса</w:t>
      </w:r>
      <w:r w:rsidRPr="00775D1B">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775D1B">
        <w:rPr>
          <w:rFonts w:ascii="Times New Roman" w:eastAsia="Times New Roman" w:hAnsi="Times New Roman" w:cs="Times New Roman"/>
          <w:sz w:val="24"/>
          <w:szCs w:val="24"/>
          <w:lang w:eastAsia="ru-RU"/>
        </w:rPr>
        <w:t xml:space="preserve"> номера. </w:t>
      </w:r>
    </w:p>
    <w:p w:rsidR="00CB76C3" w:rsidRPr="00775D1B" w:rsidRDefault="00CB76C3" w:rsidP="00E13B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20.13. </w:t>
      </w:r>
      <w:r w:rsidRPr="00775D1B">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CB76C3" w:rsidRPr="00775D1B" w:rsidRDefault="00CB76C3" w:rsidP="00E13B32">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775D1B">
        <w:rPr>
          <w:rFonts w:ascii="Times New Roman" w:eastAsia="Calibri" w:hAnsi="Times New Roman" w:cs="Times New Roman"/>
          <w:sz w:val="24"/>
          <w:szCs w:val="24"/>
        </w:rPr>
        <w:t>20.14. </w:t>
      </w:r>
      <w:r w:rsidRPr="00775D1B">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CB76C3" w:rsidRPr="00775D1B" w:rsidRDefault="00CB76C3" w:rsidP="00E13B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75D1B">
        <w:rPr>
          <w:rFonts w:ascii="Times New Roman" w:eastAsia="Calibri" w:hAnsi="Times New Roman" w:cs="Times New Roman"/>
          <w:sz w:val="24"/>
          <w:szCs w:val="24"/>
        </w:rPr>
        <w:t>20.</w:t>
      </w:r>
      <w:r w:rsidRPr="00775D1B">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CB76C3" w:rsidRPr="00775D1B" w:rsidRDefault="00CB76C3" w:rsidP="00CB76C3">
      <w:pPr>
        <w:keepNext/>
        <w:tabs>
          <w:tab w:val="left" w:pos="-3240"/>
          <w:tab w:val="left" w:pos="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21. Запрос сведений об участниках конкурса</w:t>
      </w:r>
    </w:p>
    <w:p w:rsidR="00CB76C3" w:rsidRPr="00775D1B" w:rsidRDefault="00CB76C3" w:rsidP="00E13B3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21.1. Заказчик вправе запросить у соответствующих органов и организаций сведения об </w:t>
      </w:r>
      <w:r w:rsidRPr="00775D1B">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 п. 2 настоящей</w:t>
      </w:r>
      <w:r w:rsidRPr="00775D1B">
        <w:rPr>
          <w:rFonts w:ascii="Times New Roman" w:eastAsia="Times New Roman" w:hAnsi="Times New Roman" w:cs="Times New Roman"/>
          <w:sz w:val="24"/>
          <w:szCs w:val="24"/>
          <w:lang w:eastAsia="ru-RU"/>
        </w:rPr>
        <w:t xml:space="preserve"> инструкции </w:t>
      </w:r>
      <w:r w:rsidRPr="00775D1B">
        <w:rPr>
          <w:rFonts w:ascii="Times New Roman" w:eastAsia="Times New Roman" w:hAnsi="Times New Roman" w:cs="Times New Roman"/>
          <w:spacing w:val="-8"/>
          <w:sz w:val="24"/>
          <w:szCs w:val="24"/>
          <w:lang w:eastAsia="ru-RU"/>
        </w:rPr>
        <w:t>и достоверности информации, указанной в п. 9 настоящей</w:t>
      </w:r>
      <w:r w:rsidRPr="00775D1B">
        <w:rPr>
          <w:rFonts w:ascii="Times New Roman" w:eastAsia="Times New Roman" w:hAnsi="Times New Roman" w:cs="Times New Roman"/>
          <w:sz w:val="24"/>
          <w:szCs w:val="24"/>
          <w:lang w:eastAsia="ru-RU"/>
        </w:rPr>
        <w:t xml:space="preserve"> инструкции.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76C3" w:rsidRPr="00775D1B" w:rsidRDefault="00CB76C3" w:rsidP="00CB76C3">
      <w:pPr>
        <w:spacing w:after="0" w:line="240" w:lineRule="auto"/>
        <w:ind w:firstLine="567"/>
        <w:jc w:val="both"/>
        <w:rPr>
          <w:rFonts w:ascii="Times New Roman" w:eastAsia="Times New Roman" w:hAnsi="Times New Roman" w:cs="Times New Roman"/>
          <w:sz w:val="24"/>
          <w:szCs w:val="24"/>
          <w:lang w:eastAsia="ru-RU"/>
        </w:rPr>
      </w:pPr>
    </w:p>
    <w:p w:rsidR="00CB76C3" w:rsidRPr="00775D1B" w:rsidRDefault="00CB76C3" w:rsidP="00CB76C3">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22. Заключение Договора по результатам проведения конкурса</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22.2. Заказчик по согласованию с исполн</w:t>
      </w:r>
      <w:r w:rsidR="00F62C7E">
        <w:rPr>
          <w:rFonts w:ascii="Times New Roman" w:eastAsia="Times New Roman" w:hAnsi="Times New Roman" w:cs="Times New Roman"/>
          <w:sz w:val="24"/>
          <w:szCs w:val="24"/>
          <w:lang w:eastAsia="ru-RU"/>
        </w:rPr>
        <w:t>ителем</w:t>
      </w:r>
      <w:r w:rsidRPr="00775D1B">
        <w:rPr>
          <w:rFonts w:ascii="Times New Roman" w:eastAsia="Times New Roman" w:hAnsi="Times New Roman" w:cs="Times New Roman"/>
          <w:sz w:val="24"/>
          <w:szCs w:val="24"/>
          <w:lang w:eastAsia="ru-RU"/>
        </w:rPr>
        <w:t xml:space="preserve"> в ходе исполнения Договора вправе изменить не более чем на </w:t>
      </w:r>
      <w:r w:rsidR="00553F21">
        <w:rPr>
          <w:rFonts w:ascii="Times New Roman" w:eastAsia="Times New Roman" w:hAnsi="Times New Roman" w:cs="Times New Roman"/>
          <w:sz w:val="24"/>
          <w:szCs w:val="24"/>
          <w:lang w:eastAsia="ru-RU"/>
        </w:rPr>
        <w:t>десять процентов предусмотренный</w:t>
      </w:r>
      <w:r w:rsidRPr="00775D1B">
        <w:rPr>
          <w:rFonts w:ascii="Times New Roman" w:eastAsia="Times New Roman" w:hAnsi="Times New Roman" w:cs="Times New Roman"/>
          <w:sz w:val="24"/>
          <w:szCs w:val="24"/>
          <w:lang w:eastAsia="ru-RU"/>
        </w:rPr>
        <w:t xml:space="preserve"> Договором </w:t>
      </w:r>
      <w:r w:rsidR="00553F21">
        <w:rPr>
          <w:rFonts w:ascii="Times New Roman" w:eastAsia="Times New Roman" w:hAnsi="Times New Roman" w:cs="Times New Roman"/>
          <w:sz w:val="24"/>
          <w:szCs w:val="24"/>
          <w:lang w:eastAsia="ru-RU"/>
        </w:rPr>
        <w:t xml:space="preserve">объем работ </w:t>
      </w:r>
      <w:r w:rsidRPr="00775D1B">
        <w:rPr>
          <w:rFonts w:ascii="Times New Roman" w:eastAsia="Times New Roman" w:hAnsi="Times New Roman" w:cs="Times New Roman"/>
          <w:sz w:val="24"/>
          <w:szCs w:val="24"/>
          <w:lang w:eastAsia="ru-RU"/>
        </w:rPr>
        <w:t>при изменении потребности в работах</w:t>
      </w:r>
      <w:r w:rsidR="00553F21">
        <w:rPr>
          <w:rFonts w:ascii="Times New Roman" w:eastAsia="Times New Roman" w:hAnsi="Times New Roman" w:cs="Times New Roman"/>
          <w:sz w:val="24"/>
          <w:szCs w:val="24"/>
          <w:lang w:eastAsia="ru-RU"/>
        </w:rPr>
        <w:t xml:space="preserve"> </w:t>
      </w:r>
      <w:r w:rsidR="007E67C8" w:rsidRPr="00553F21">
        <w:rPr>
          <w:rFonts w:ascii="Times New Roman" w:eastAsia="Times New Roman" w:hAnsi="Times New Roman" w:cs="Times New Roman"/>
          <w:sz w:val="24"/>
          <w:szCs w:val="24"/>
          <w:lang w:eastAsia="ru-RU"/>
        </w:rPr>
        <w:t xml:space="preserve">на </w:t>
      </w:r>
      <w:r w:rsidRPr="00775D1B">
        <w:rPr>
          <w:rFonts w:ascii="Times New Roman" w:eastAsia="Times New Roman" w:hAnsi="Times New Roman" w:cs="Times New Roman"/>
          <w:sz w:val="24"/>
          <w:szCs w:val="24"/>
          <w:lang w:eastAsia="ru-RU"/>
        </w:rPr>
        <w:t xml:space="preserve">выполнение, которых заключен Договор, или при выявлении потребности в дополнительном объеме </w:t>
      </w:r>
      <w:r w:rsidR="00553F21">
        <w:rPr>
          <w:rFonts w:ascii="Times New Roman" w:eastAsia="Times New Roman" w:hAnsi="Times New Roman" w:cs="Times New Roman"/>
          <w:sz w:val="24"/>
          <w:szCs w:val="24"/>
          <w:lang w:eastAsia="ru-RU"/>
        </w:rPr>
        <w:t>работ</w:t>
      </w:r>
      <w:r w:rsidRPr="00775D1B">
        <w:rPr>
          <w:rFonts w:ascii="Times New Roman" w:eastAsia="Times New Roman" w:hAnsi="Times New Roman" w:cs="Times New Roman"/>
          <w:sz w:val="24"/>
          <w:szCs w:val="24"/>
          <w:lang w:eastAsia="ru-RU"/>
        </w:rPr>
        <w:t xml:space="preserve"> не предусмотр</w:t>
      </w:r>
      <w:r w:rsidR="00B25515">
        <w:rPr>
          <w:rFonts w:ascii="Times New Roman" w:eastAsia="Times New Roman" w:hAnsi="Times New Roman" w:cs="Times New Roman"/>
          <w:sz w:val="24"/>
          <w:szCs w:val="24"/>
          <w:lang w:eastAsia="ru-RU"/>
        </w:rPr>
        <w:t>енных Договором, но связанных с</w:t>
      </w:r>
      <w:r w:rsidRPr="00775D1B">
        <w:rPr>
          <w:rFonts w:ascii="Times New Roman" w:eastAsia="Times New Roman" w:hAnsi="Times New Roman" w:cs="Times New Roman"/>
          <w:sz w:val="24"/>
          <w:szCs w:val="24"/>
          <w:lang w:eastAsia="ru-RU"/>
        </w:rPr>
        <w:t xml:space="preserve"> работами, предусмотренны</w:t>
      </w:r>
      <w:r w:rsidR="00B25515">
        <w:rPr>
          <w:rFonts w:ascii="Times New Roman" w:eastAsia="Times New Roman" w:hAnsi="Times New Roman" w:cs="Times New Roman"/>
          <w:sz w:val="24"/>
          <w:szCs w:val="24"/>
          <w:lang w:eastAsia="ru-RU"/>
        </w:rPr>
        <w:t xml:space="preserve">ми </w:t>
      </w:r>
      <w:r w:rsidRPr="00775D1B">
        <w:rPr>
          <w:rFonts w:ascii="Times New Roman" w:eastAsia="Times New Roman" w:hAnsi="Times New Roman" w:cs="Times New Roman"/>
          <w:sz w:val="24"/>
          <w:szCs w:val="24"/>
          <w:lang w:eastAsia="ru-RU"/>
        </w:rPr>
        <w:t xml:space="preserve">Договором.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22.3. При выполнении дополнительного объема таких </w:t>
      </w:r>
      <w:r w:rsidR="00B25515">
        <w:rPr>
          <w:rFonts w:ascii="Times New Roman" w:eastAsia="Times New Roman" w:hAnsi="Times New Roman" w:cs="Times New Roman"/>
          <w:sz w:val="24"/>
          <w:szCs w:val="24"/>
          <w:lang w:eastAsia="ru-RU"/>
        </w:rPr>
        <w:t>работ</w:t>
      </w:r>
      <w:r w:rsidRPr="00775D1B">
        <w:rPr>
          <w:rFonts w:ascii="Times New Roman" w:eastAsia="Times New Roman" w:hAnsi="Times New Roman" w:cs="Times New Roman"/>
          <w:sz w:val="24"/>
          <w:szCs w:val="24"/>
          <w:lang w:eastAsia="ru-RU"/>
        </w:rPr>
        <w:t xml:space="preserve">, Заказчик по согласованию с </w:t>
      </w:r>
      <w:r w:rsidR="00F62C7E">
        <w:rPr>
          <w:rFonts w:ascii="Times New Roman" w:eastAsia="Times New Roman" w:hAnsi="Times New Roman" w:cs="Times New Roman"/>
          <w:sz w:val="24"/>
          <w:szCs w:val="24"/>
          <w:lang w:eastAsia="ru-RU"/>
        </w:rPr>
        <w:t>исполнителем</w:t>
      </w:r>
      <w:r w:rsidRPr="00775D1B">
        <w:rPr>
          <w:rFonts w:ascii="Times New Roman" w:eastAsia="Times New Roman" w:hAnsi="Times New Roman" w:cs="Times New Roman"/>
          <w:sz w:val="24"/>
          <w:szCs w:val="24"/>
          <w:lang w:eastAsia="ru-RU"/>
        </w:rPr>
        <w:t xml:space="preserve"> вправе изменить первоначальную цену Договора </w:t>
      </w:r>
      <w:r w:rsidRPr="00B25515">
        <w:rPr>
          <w:rFonts w:ascii="Times New Roman" w:eastAsia="Times New Roman" w:hAnsi="Times New Roman" w:cs="Times New Roman"/>
          <w:sz w:val="24"/>
          <w:szCs w:val="24"/>
          <w:lang w:eastAsia="ru-RU"/>
        </w:rPr>
        <w:t>пропорционально</w:t>
      </w:r>
      <w:r w:rsidR="00F20148" w:rsidRPr="00B25515">
        <w:rPr>
          <w:rFonts w:ascii="Times New Roman" w:eastAsia="Times New Roman" w:hAnsi="Times New Roman" w:cs="Times New Roman"/>
          <w:sz w:val="24"/>
          <w:szCs w:val="24"/>
          <w:lang w:eastAsia="ru-RU"/>
        </w:rPr>
        <w:t xml:space="preserve"> объему</w:t>
      </w:r>
      <w:r w:rsidR="00B25515" w:rsidRPr="00B25515">
        <w:rPr>
          <w:rFonts w:ascii="Times New Roman" w:eastAsia="Times New Roman" w:hAnsi="Times New Roman" w:cs="Times New Roman"/>
          <w:sz w:val="24"/>
          <w:szCs w:val="24"/>
          <w:lang w:eastAsia="ru-RU"/>
        </w:rPr>
        <w:t xml:space="preserve"> </w:t>
      </w:r>
      <w:r w:rsidR="00B25515">
        <w:rPr>
          <w:rFonts w:ascii="Times New Roman" w:eastAsia="Times New Roman" w:hAnsi="Times New Roman" w:cs="Times New Roman"/>
          <w:sz w:val="24"/>
          <w:szCs w:val="24"/>
          <w:lang w:eastAsia="ru-RU"/>
        </w:rPr>
        <w:t>таких работ</w:t>
      </w:r>
      <w:r w:rsidRPr="00775D1B">
        <w:rPr>
          <w:rFonts w:ascii="Times New Roman" w:eastAsia="Times New Roman" w:hAnsi="Times New Roman" w:cs="Times New Roman"/>
          <w:sz w:val="24"/>
          <w:szCs w:val="24"/>
          <w:lang w:eastAsia="ru-RU"/>
        </w:rPr>
        <w:t xml:space="preserve">, но не более чем на </w:t>
      </w:r>
      <w:r w:rsidR="001F3AB8">
        <w:rPr>
          <w:rFonts w:ascii="Times New Roman" w:eastAsia="Times New Roman" w:hAnsi="Times New Roman" w:cs="Times New Roman"/>
          <w:sz w:val="24"/>
          <w:szCs w:val="24"/>
          <w:lang w:eastAsia="ru-RU"/>
        </w:rPr>
        <w:t>10 (</w:t>
      </w:r>
      <w:r w:rsidRPr="00775D1B">
        <w:rPr>
          <w:rFonts w:ascii="Times New Roman" w:eastAsia="Times New Roman" w:hAnsi="Times New Roman" w:cs="Times New Roman"/>
          <w:sz w:val="24"/>
          <w:szCs w:val="24"/>
          <w:lang w:eastAsia="ru-RU"/>
        </w:rPr>
        <w:t>десять</w:t>
      </w:r>
      <w:r w:rsidR="001F3AB8">
        <w:rPr>
          <w:rFonts w:ascii="Times New Roman" w:eastAsia="Times New Roman" w:hAnsi="Times New Roman" w:cs="Times New Roman"/>
          <w:sz w:val="24"/>
          <w:szCs w:val="24"/>
          <w:lang w:eastAsia="ru-RU"/>
        </w:rPr>
        <w:t>)</w:t>
      </w:r>
      <w:r w:rsidRPr="00775D1B">
        <w:rPr>
          <w:rFonts w:ascii="Times New Roman" w:eastAsia="Times New Roman" w:hAnsi="Times New Roman" w:cs="Times New Roman"/>
          <w:sz w:val="24"/>
          <w:szCs w:val="24"/>
          <w:lang w:eastAsia="ru-RU"/>
        </w:rPr>
        <w:t xml:space="preserve"> процентов такой цены.</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22.4. При исполнении Договора не допускается перемена </w:t>
      </w:r>
      <w:r w:rsidR="001F3AB8">
        <w:rPr>
          <w:rFonts w:ascii="Times New Roman" w:eastAsia="Times New Roman" w:hAnsi="Times New Roman" w:cs="Times New Roman"/>
          <w:sz w:val="24"/>
          <w:szCs w:val="24"/>
          <w:lang w:eastAsia="ru-RU"/>
        </w:rPr>
        <w:t>исполнителя</w:t>
      </w:r>
      <w:r w:rsidRPr="00775D1B">
        <w:rPr>
          <w:rFonts w:ascii="Times New Roman" w:eastAsia="Times New Roman" w:hAnsi="Times New Roman" w:cs="Times New Roman"/>
          <w:sz w:val="24"/>
          <w:szCs w:val="24"/>
          <w:lang w:eastAsia="ru-RU"/>
        </w:rPr>
        <w:t xml:space="preserve">, за исключением случаев, если новый </w:t>
      </w:r>
      <w:r w:rsidR="001F3AB8">
        <w:rPr>
          <w:rFonts w:ascii="Times New Roman" w:eastAsia="Times New Roman" w:hAnsi="Times New Roman" w:cs="Times New Roman"/>
          <w:sz w:val="24"/>
          <w:szCs w:val="24"/>
          <w:lang w:eastAsia="ru-RU"/>
        </w:rPr>
        <w:t>исполнитель</w:t>
      </w:r>
      <w:r w:rsidRPr="00775D1B">
        <w:rPr>
          <w:rFonts w:ascii="Times New Roman" w:eastAsia="Times New Roman" w:hAnsi="Times New Roman" w:cs="Times New Roman"/>
          <w:sz w:val="24"/>
          <w:szCs w:val="24"/>
          <w:lang w:eastAsia="ru-RU"/>
        </w:rPr>
        <w:t xml:space="preserve"> является правопреемником </w:t>
      </w:r>
      <w:r w:rsidR="001F3AB8">
        <w:rPr>
          <w:rFonts w:ascii="Times New Roman" w:eastAsia="Times New Roman" w:hAnsi="Times New Roman" w:cs="Times New Roman"/>
          <w:sz w:val="24"/>
          <w:szCs w:val="24"/>
          <w:lang w:eastAsia="ru-RU"/>
        </w:rPr>
        <w:t>исполнителя</w:t>
      </w:r>
      <w:r w:rsidRPr="00775D1B">
        <w:rPr>
          <w:rFonts w:ascii="Times New Roman" w:eastAsia="Times New Roman" w:hAnsi="Times New Roman" w:cs="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CB76C3" w:rsidRPr="00775D1B" w:rsidRDefault="00CB76C3" w:rsidP="00E13B32">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w:t>
      </w:r>
      <w:r w:rsidRPr="00775D1B">
        <w:rPr>
          <w:rFonts w:ascii="Times New Roman" w:eastAsia="Times New Roman" w:hAnsi="Times New Roman" w:cs="Times New Roman"/>
          <w:color w:val="0070C0"/>
          <w:sz w:val="24"/>
          <w:szCs w:val="24"/>
          <w:lang w:eastAsia="ru-RU"/>
        </w:rPr>
        <w:t> </w:t>
      </w:r>
      <w:r w:rsidRPr="00775D1B">
        <w:rPr>
          <w:rFonts w:ascii="Times New Roman" w:eastAsia="Times New Roman" w:hAnsi="Times New Roman" w:cs="Times New Roman"/>
          <w:sz w:val="24"/>
          <w:szCs w:val="24"/>
          <w:lang w:eastAsia="ru-RU"/>
        </w:rPr>
        <w:t xml:space="preserve">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2. </w:t>
      </w:r>
      <w:r w:rsidRPr="00775D1B">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775D1B">
        <w:rPr>
          <w:rFonts w:ascii="Times New Roman" w:eastAsia="Times New Roman" w:hAnsi="Times New Roman" w:cs="Times New Roman"/>
          <w:sz w:val="24"/>
          <w:szCs w:val="24"/>
          <w:lang w:eastAsia="ru-RU"/>
        </w:rPr>
        <w:t xml:space="preserve"> законодательством;</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5.</w:t>
      </w:r>
      <w:r w:rsidRPr="00775D1B">
        <w:rPr>
          <w:rFonts w:ascii="Times New Roman" w:eastAsia="Times New Roman" w:hAnsi="Times New Roman" w:cs="Times New Roman"/>
          <w:color w:val="0070C0"/>
          <w:sz w:val="24"/>
          <w:szCs w:val="24"/>
          <w:lang w:eastAsia="ru-RU"/>
        </w:rPr>
        <w:t> </w:t>
      </w:r>
      <w:r w:rsidRPr="00775D1B">
        <w:rPr>
          <w:rFonts w:ascii="Times New Roman" w:eastAsia="Times New Roman" w:hAnsi="Times New Roman" w:cs="Times New Roman"/>
          <w:sz w:val="24"/>
          <w:szCs w:val="24"/>
          <w:lang w:eastAsia="ru-RU"/>
        </w:rPr>
        <w:t xml:space="preserve">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w:t>
      </w:r>
      <w:r w:rsidR="001F3AB8">
        <w:rPr>
          <w:rFonts w:ascii="Times New Roman" w:eastAsia="Times New Roman" w:hAnsi="Times New Roman" w:cs="Times New Roman"/>
          <w:sz w:val="24"/>
          <w:szCs w:val="24"/>
          <w:lang w:eastAsia="ru-RU"/>
        </w:rPr>
        <w:t>конкурсе</w:t>
      </w:r>
      <w:r w:rsidRPr="00775D1B">
        <w:rPr>
          <w:rFonts w:ascii="Times New Roman" w:eastAsia="Times New Roman" w:hAnsi="Times New Roman" w:cs="Times New Roman"/>
          <w:sz w:val="24"/>
          <w:szCs w:val="24"/>
          <w:lang w:eastAsia="ru-RU"/>
        </w:rPr>
        <w:t>, а также наличия у указанных лиц задолженности перед бюджетом Союзного государства.</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22.8. В случае расторжения Договора в связи с неисполнением или ненадлежащим исполнением </w:t>
      </w:r>
      <w:r w:rsidR="001F3AB8">
        <w:rPr>
          <w:rFonts w:ascii="Times New Roman" w:eastAsia="Times New Roman" w:hAnsi="Times New Roman" w:cs="Times New Roman"/>
          <w:sz w:val="24"/>
          <w:szCs w:val="24"/>
          <w:lang w:eastAsia="ru-RU"/>
        </w:rPr>
        <w:t>исполнителем</w:t>
      </w:r>
      <w:r w:rsidRPr="00775D1B">
        <w:rPr>
          <w:rFonts w:ascii="Times New Roman" w:eastAsia="Times New Roman" w:hAnsi="Times New Roman" w:cs="Times New Roman"/>
          <w:sz w:val="24"/>
          <w:szCs w:val="24"/>
          <w:lang w:eastAsia="ru-RU"/>
        </w:rPr>
        <w:t xml:space="preserve">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76C3" w:rsidRPr="00775D1B" w:rsidRDefault="00CB76C3" w:rsidP="00E13B32">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 xml:space="preserve">22.9. Если до расторжения Договора </w:t>
      </w:r>
      <w:r w:rsidR="001F3AB8">
        <w:rPr>
          <w:rFonts w:ascii="Times New Roman" w:eastAsia="Times New Roman" w:hAnsi="Times New Roman" w:cs="Times New Roman"/>
          <w:sz w:val="24"/>
          <w:szCs w:val="24"/>
          <w:lang w:eastAsia="ru-RU"/>
        </w:rPr>
        <w:t>исполнителем</w:t>
      </w:r>
      <w:r w:rsidRPr="00775D1B">
        <w:rPr>
          <w:rFonts w:ascii="Times New Roman" w:eastAsia="Times New Roman" w:hAnsi="Times New Roman" w:cs="Times New Roman"/>
          <w:sz w:val="24"/>
          <w:szCs w:val="24"/>
          <w:lang w:eastAsia="ru-RU"/>
        </w:rPr>
        <w:t xml:space="preserve"> частично исполнены обязательства по такому Договору, при заключении нового Договора </w:t>
      </w:r>
      <w:r w:rsidR="004409D7">
        <w:rPr>
          <w:rFonts w:ascii="Times New Roman" w:eastAsia="Times New Roman" w:hAnsi="Times New Roman" w:cs="Times New Roman"/>
          <w:sz w:val="24"/>
          <w:szCs w:val="24"/>
          <w:lang w:eastAsia="ru-RU"/>
        </w:rPr>
        <w:t>объем</w:t>
      </w:r>
      <w:r w:rsidRPr="00775D1B">
        <w:rPr>
          <w:rFonts w:ascii="Times New Roman" w:eastAsia="Times New Roman" w:hAnsi="Times New Roman" w:cs="Times New Roman"/>
          <w:sz w:val="24"/>
          <w:szCs w:val="24"/>
          <w:lang w:eastAsia="ru-RU"/>
        </w:rPr>
        <w:t xml:space="preserve"> выполненных </w:t>
      </w:r>
      <w:r w:rsidRPr="00B25515">
        <w:rPr>
          <w:rFonts w:ascii="Times New Roman" w:eastAsia="Times New Roman" w:hAnsi="Times New Roman" w:cs="Times New Roman"/>
          <w:sz w:val="24"/>
          <w:szCs w:val="24"/>
          <w:lang w:eastAsia="ru-RU"/>
        </w:rPr>
        <w:t>работ долж</w:t>
      </w:r>
      <w:r w:rsidR="004409D7" w:rsidRPr="00B25515">
        <w:rPr>
          <w:rFonts w:ascii="Times New Roman" w:eastAsia="Times New Roman" w:hAnsi="Times New Roman" w:cs="Times New Roman"/>
          <w:sz w:val="24"/>
          <w:szCs w:val="24"/>
          <w:lang w:eastAsia="ru-RU"/>
        </w:rPr>
        <w:t xml:space="preserve">ен </w:t>
      </w:r>
      <w:r w:rsidR="004409D7">
        <w:rPr>
          <w:rFonts w:ascii="Times New Roman" w:eastAsia="Times New Roman" w:hAnsi="Times New Roman" w:cs="Times New Roman"/>
          <w:sz w:val="24"/>
          <w:szCs w:val="24"/>
          <w:lang w:eastAsia="ru-RU"/>
        </w:rPr>
        <w:t>быть уменьшен</w:t>
      </w:r>
      <w:r w:rsidRPr="00775D1B">
        <w:rPr>
          <w:rFonts w:ascii="Times New Roman" w:eastAsia="Times New Roman" w:hAnsi="Times New Roman" w:cs="Times New Roman"/>
          <w:sz w:val="24"/>
          <w:szCs w:val="24"/>
          <w:lang w:eastAsia="ru-RU"/>
        </w:rPr>
        <w:t xml:space="preserve"> с учетом </w:t>
      </w:r>
      <w:r w:rsidR="00B25515">
        <w:rPr>
          <w:rFonts w:ascii="Times New Roman" w:eastAsia="Times New Roman" w:hAnsi="Times New Roman" w:cs="Times New Roman"/>
          <w:sz w:val="24"/>
          <w:szCs w:val="24"/>
          <w:lang w:eastAsia="ru-RU"/>
        </w:rPr>
        <w:t xml:space="preserve">объема выполненных работ </w:t>
      </w:r>
      <w:r w:rsidRPr="00775D1B">
        <w:rPr>
          <w:rFonts w:ascii="Times New Roman" w:eastAsia="Times New Roman" w:hAnsi="Times New Roman" w:cs="Times New Roman"/>
          <w:sz w:val="24"/>
          <w:szCs w:val="24"/>
          <w:lang w:eastAsia="ru-RU"/>
        </w:rPr>
        <w:t>по Договору, ранее заключенному с победителем конкурса. При этом цена Договора должна быть уменьшена пропорционально объему выполненных р</w:t>
      </w:r>
      <w:r w:rsidR="00B25515">
        <w:rPr>
          <w:rFonts w:ascii="Times New Roman" w:eastAsia="Times New Roman" w:hAnsi="Times New Roman" w:cs="Times New Roman"/>
          <w:sz w:val="24"/>
          <w:szCs w:val="24"/>
          <w:lang w:eastAsia="ru-RU"/>
        </w:rPr>
        <w:t>абот</w:t>
      </w:r>
      <w:r w:rsidRPr="00775D1B">
        <w:rPr>
          <w:rFonts w:ascii="Times New Roman" w:eastAsia="Times New Roman" w:hAnsi="Times New Roman" w:cs="Times New Roman"/>
          <w:sz w:val="24"/>
          <w:szCs w:val="24"/>
          <w:lang w:eastAsia="ru-RU"/>
        </w:rPr>
        <w:t>.</w:t>
      </w:r>
    </w:p>
    <w:p w:rsidR="00C407FF" w:rsidRDefault="00C407FF" w:rsidP="00CB76C3">
      <w:pPr>
        <w:spacing w:after="0" w:line="240" w:lineRule="auto"/>
        <w:jc w:val="center"/>
        <w:rPr>
          <w:rFonts w:ascii="Times New Roman" w:eastAsia="Times New Roman" w:hAnsi="Times New Roman" w:cs="Times New Roman"/>
          <w:b/>
          <w:sz w:val="24"/>
          <w:szCs w:val="24"/>
          <w:lang w:eastAsia="ru-RU"/>
        </w:rPr>
      </w:pPr>
    </w:p>
    <w:p w:rsidR="00CB76C3" w:rsidRPr="00775D1B" w:rsidRDefault="00CB76C3" w:rsidP="00CB76C3">
      <w:pPr>
        <w:spacing w:after="0" w:line="240" w:lineRule="auto"/>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23. Право на обжалование</w:t>
      </w:r>
    </w:p>
    <w:p w:rsidR="00CB76C3" w:rsidRPr="00775D1B" w:rsidRDefault="00CB76C3" w:rsidP="000016B9">
      <w:pPr>
        <w:spacing w:after="0" w:line="240" w:lineRule="auto"/>
        <w:ind w:firstLine="709"/>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CB0AD3" w:rsidRDefault="00CB0AD3" w:rsidP="00775D1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9C3333" w:rsidRPr="00775D1B" w:rsidRDefault="00775D1B" w:rsidP="00775D1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III. Информационная карта конкурсных заявок</w:t>
      </w:r>
    </w:p>
    <w:p w:rsidR="00775D1B" w:rsidRDefault="00775D1B" w:rsidP="00775D1B">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775D1B" w:rsidRPr="00775D1B" w:rsidRDefault="00775D1B" w:rsidP="00775D1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775D1B" w:rsidRPr="00775D1B" w:rsidRDefault="00775D1B" w:rsidP="00775D1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75D1B">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93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95"/>
        <w:gridCol w:w="7938"/>
      </w:tblGrid>
      <w:tr w:rsidR="00775D1B" w:rsidRPr="00775D1B" w:rsidTr="00E13B32">
        <w:trPr>
          <w:trHeight w:val="498"/>
        </w:trPr>
        <w:tc>
          <w:tcPr>
            <w:tcW w:w="1395" w:type="dxa"/>
            <w:vAlign w:val="center"/>
          </w:tcPr>
          <w:p w:rsidR="00775D1B" w:rsidRPr="00C704DF" w:rsidRDefault="00775D1B" w:rsidP="00775D1B">
            <w:pPr>
              <w:spacing w:after="0" w:line="240" w:lineRule="auto"/>
              <w:jc w:val="center"/>
              <w:rPr>
                <w:rFonts w:ascii="Times New Roman" w:eastAsia="Times New Roman" w:hAnsi="Times New Roman" w:cs="Times New Roman"/>
                <w:lang w:eastAsia="ru-RU"/>
              </w:rPr>
            </w:pPr>
            <w:r w:rsidRPr="00C704DF">
              <w:rPr>
                <w:rFonts w:ascii="Times New Roman" w:eastAsia="Times New Roman" w:hAnsi="Times New Roman" w:cs="Times New Roman"/>
                <w:lang w:eastAsia="ru-RU"/>
              </w:rPr>
              <w:t>№ пунктов</w:t>
            </w:r>
          </w:p>
        </w:tc>
        <w:tc>
          <w:tcPr>
            <w:tcW w:w="7938" w:type="dxa"/>
            <w:vAlign w:val="center"/>
          </w:tcPr>
          <w:p w:rsidR="00775D1B" w:rsidRPr="00C704DF" w:rsidRDefault="00775D1B" w:rsidP="00775D1B">
            <w:pPr>
              <w:keepNext/>
              <w:spacing w:after="0" w:line="240" w:lineRule="auto"/>
              <w:jc w:val="center"/>
              <w:outlineLvl w:val="6"/>
              <w:rPr>
                <w:rFonts w:ascii="Times New Roman" w:eastAsia="Times New Roman" w:hAnsi="Times New Roman" w:cs="Times New Roman"/>
                <w:lang w:eastAsia="ru-RU"/>
              </w:rPr>
            </w:pPr>
            <w:r w:rsidRPr="00C704DF">
              <w:rPr>
                <w:rFonts w:ascii="Times New Roman" w:eastAsia="Times New Roman" w:hAnsi="Times New Roman" w:cs="Times New Roman"/>
                <w:lang w:eastAsia="ru-RU"/>
              </w:rPr>
              <w:t>Содержание</w:t>
            </w:r>
          </w:p>
        </w:tc>
      </w:tr>
      <w:tr w:rsidR="00775D1B" w:rsidRPr="00775D1B" w:rsidTr="00775D1B">
        <w:trPr>
          <w:cantSplit/>
        </w:trPr>
        <w:tc>
          <w:tcPr>
            <w:tcW w:w="9333" w:type="dxa"/>
            <w:gridSpan w:val="2"/>
            <w:vAlign w:val="center"/>
          </w:tcPr>
          <w:p w:rsidR="00775D1B" w:rsidRPr="00C704DF" w:rsidRDefault="00775D1B" w:rsidP="00775D1B">
            <w:pPr>
              <w:keepNext/>
              <w:spacing w:after="0" w:line="240" w:lineRule="auto"/>
              <w:jc w:val="center"/>
              <w:outlineLvl w:val="8"/>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Общие сведения</w:t>
            </w:r>
          </w:p>
        </w:tc>
      </w:tr>
      <w:tr w:rsidR="00775D1B" w:rsidRPr="00775D1B" w:rsidTr="00E13B32">
        <w:tc>
          <w:tcPr>
            <w:tcW w:w="1395" w:type="dxa"/>
          </w:tcPr>
          <w:p w:rsidR="00775D1B" w:rsidRPr="00C9208D" w:rsidRDefault="00775D1B" w:rsidP="00775D1B">
            <w:pPr>
              <w:spacing w:after="0" w:line="240" w:lineRule="auto"/>
              <w:rPr>
                <w:rFonts w:ascii="Times New Roman" w:eastAsia="Times New Roman" w:hAnsi="Times New Roman" w:cs="Times New Roman"/>
                <w:sz w:val="20"/>
                <w:szCs w:val="20"/>
                <w:lang w:eastAsia="ru-RU"/>
              </w:rPr>
            </w:pPr>
            <w:r w:rsidRPr="00C9208D">
              <w:rPr>
                <w:rFonts w:ascii="Times New Roman" w:eastAsia="Times New Roman" w:hAnsi="Times New Roman" w:cs="Times New Roman"/>
                <w:sz w:val="20"/>
                <w:szCs w:val="20"/>
                <w:lang w:eastAsia="ru-RU"/>
              </w:rPr>
              <w:t>п.</w:t>
            </w:r>
            <w:proofErr w:type="gramStart"/>
            <w:r w:rsidRPr="00C9208D">
              <w:rPr>
                <w:rFonts w:ascii="Times New Roman" w:eastAsia="Times New Roman" w:hAnsi="Times New Roman" w:cs="Times New Roman"/>
                <w:sz w:val="20"/>
                <w:szCs w:val="20"/>
                <w:lang w:eastAsia="ru-RU"/>
              </w:rPr>
              <w:t>1  Ин</w:t>
            </w:r>
            <w:proofErr w:type="gramEnd"/>
            <w:r w:rsidRPr="00C9208D">
              <w:rPr>
                <w:rFonts w:ascii="Times New Roman" w:eastAsia="Times New Roman" w:hAnsi="Times New Roman" w:cs="Times New Roman"/>
                <w:sz w:val="20"/>
                <w:szCs w:val="20"/>
                <w:lang w:eastAsia="ru-RU"/>
              </w:rPr>
              <w:t>-</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формации</w:t>
            </w:r>
            <w:proofErr w:type="gramEnd"/>
            <w:r w:rsidRPr="00C9208D">
              <w:rPr>
                <w:rFonts w:ascii="Times New Roman" w:eastAsia="Times New Roman" w:hAnsi="Times New Roman" w:cs="Times New Roman"/>
                <w:sz w:val="20"/>
                <w:szCs w:val="20"/>
                <w:lang w:eastAsia="ru-RU"/>
              </w:rPr>
              <w:t xml:space="preserve"> об открытом </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конкурсе</w:t>
            </w:r>
            <w:proofErr w:type="gramEnd"/>
          </w:p>
        </w:tc>
        <w:tc>
          <w:tcPr>
            <w:tcW w:w="7938" w:type="dxa"/>
          </w:tcPr>
          <w:p w:rsidR="00775D1B" w:rsidRPr="00C704DF" w:rsidRDefault="00775D1B" w:rsidP="00775D1B">
            <w:pPr>
              <w:keepNext/>
              <w:suppressAutoHyphens/>
              <w:spacing w:after="0" w:line="240" w:lineRule="auto"/>
              <w:jc w:val="both"/>
              <w:outlineLvl w:val="0"/>
              <w:rPr>
                <w:rFonts w:ascii="Times New Roman" w:eastAsia="Times New Roman" w:hAnsi="Times New Roman" w:cs="Times New Roman"/>
                <w:b/>
                <w:lang w:eastAsia="ru-RU"/>
              </w:rPr>
            </w:pPr>
          </w:p>
          <w:p w:rsidR="003E0F86" w:rsidRPr="0042613D" w:rsidRDefault="00775D1B" w:rsidP="003E0F86">
            <w:pPr>
              <w:tabs>
                <w:tab w:val="left" w:pos="709"/>
              </w:tabs>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 xml:space="preserve">Наименование конкурса: </w:t>
            </w:r>
            <w:r w:rsidR="003E0F86" w:rsidRPr="00C704DF">
              <w:rPr>
                <w:rFonts w:ascii="Times New Roman" w:eastAsia="Times New Roman" w:hAnsi="Times New Roman" w:cs="Times New Roman"/>
                <w:lang w:eastAsia="ru-RU"/>
              </w:rPr>
              <w:t xml:space="preserve">открытый конкурс на право заключения договора на </w:t>
            </w:r>
            <w:r w:rsidR="003E0F86" w:rsidRPr="0042613D">
              <w:rPr>
                <w:rFonts w:ascii="Times New Roman" w:eastAsia="Times New Roman" w:hAnsi="Times New Roman" w:cs="Times New Roman"/>
                <w:lang w:eastAsia="ru-RU"/>
              </w:rPr>
              <w:t xml:space="preserve">выполнение </w:t>
            </w:r>
            <w:r w:rsidR="00F050F2" w:rsidRPr="0042613D">
              <w:rPr>
                <w:rFonts w:ascii="Times New Roman" w:eastAsia="Times New Roman" w:hAnsi="Times New Roman" w:cs="Times New Roman"/>
                <w:lang w:eastAsia="ru-RU"/>
              </w:rPr>
              <w:t xml:space="preserve">научно-исследовательской работы </w:t>
            </w:r>
            <w:r w:rsidR="003E0F86" w:rsidRPr="0042613D">
              <w:rPr>
                <w:rFonts w:ascii="Times New Roman" w:eastAsia="Times New Roman" w:hAnsi="Times New Roman" w:cs="Times New Roman"/>
                <w:lang w:eastAsia="ru-RU"/>
              </w:rPr>
              <w:t>по проведению системного анализа нормативной правовой базы Союзного государства.</w:t>
            </w:r>
          </w:p>
          <w:p w:rsidR="00696D37" w:rsidRPr="00C704DF" w:rsidRDefault="00696D37" w:rsidP="00696D37">
            <w:pPr>
              <w:keepNext/>
              <w:suppressAutoHyphens/>
              <w:spacing w:after="0" w:line="240" w:lineRule="auto"/>
              <w:jc w:val="both"/>
              <w:outlineLvl w:val="0"/>
              <w:rPr>
                <w:rFonts w:ascii="Times New Roman" w:eastAsia="Times New Roman" w:hAnsi="Times New Roman" w:cs="Times New Roman"/>
                <w:b/>
                <w:lang w:eastAsia="ru-RU"/>
              </w:rPr>
            </w:pPr>
          </w:p>
        </w:tc>
      </w:tr>
      <w:tr w:rsidR="00775D1B" w:rsidRPr="00775D1B" w:rsidTr="00E13B32">
        <w:tc>
          <w:tcPr>
            <w:tcW w:w="1395" w:type="dxa"/>
          </w:tcPr>
          <w:p w:rsidR="00775D1B" w:rsidRPr="00C9208D" w:rsidRDefault="00775D1B" w:rsidP="00775D1B">
            <w:pPr>
              <w:spacing w:after="0" w:line="240" w:lineRule="auto"/>
              <w:rPr>
                <w:rFonts w:ascii="Times New Roman" w:eastAsia="Times New Roman" w:hAnsi="Times New Roman" w:cs="Times New Roman"/>
                <w:sz w:val="20"/>
                <w:szCs w:val="20"/>
                <w:lang w:eastAsia="ru-RU"/>
              </w:rPr>
            </w:pPr>
            <w:r w:rsidRPr="00C9208D">
              <w:rPr>
                <w:rFonts w:ascii="Times New Roman" w:eastAsia="Times New Roman" w:hAnsi="Times New Roman" w:cs="Times New Roman"/>
                <w:sz w:val="20"/>
                <w:szCs w:val="20"/>
                <w:lang w:eastAsia="ru-RU"/>
              </w:rPr>
              <w:t>п.</w:t>
            </w:r>
            <w:proofErr w:type="gramStart"/>
            <w:r w:rsidRPr="00C9208D">
              <w:rPr>
                <w:rFonts w:ascii="Times New Roman" w:eastAsia="Times New Roman" w:hAnsi="Times New Roman" w:cs="Times New Roman"/>
                <w:sz w:val="20"/>
                <w:szCs w:val="20"/>
                <w:lang w:eastAsia="ru-RU"/>
              </w:rPr>
              <w:t>1  Ин</w:t>
            </w:r>
            <w:proofErr w:type="gramEnd"/>
            <w:r w:rsidRPr="00C9208D">
              <w:rPr>
                <w:rFonts w:ascii="Times New Roman" w:eastAsia="Times New Roman" w:hAnsi="Times New Roman" w:cs="Times New Roman"/>
                <w:sz w:val="20"/>
                <w:szCs w:val="20"/>
                <w:lang w:eastAsia="ru-RU"/>
              </w:rPr>
              <w:t>-</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формации</w:t>
            </w:r>
            <w:proofErr w:type="gramEnd"/>
            <w:r w:rsidRPr="00C9208D">
              <w:rPr>
                <w:rFonts w:ascii="Times New Roman" w:eastAsia="Times New Roman" w:hAnsi="Times New Roman" w:cs="Times New Roman"/>
                <w:sz w:val="20"/>
                <w:szCs w:val="20"/>
                <w:lang w:eastAsia="ru-RU"/>
              </w:rPr>
              <w:t xml:space="preserve"> об открытом </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конкурсе</w:t>
            </w:r>
            <w:proofErr w:type="gramEnd"/>
          </w:p>
        </w:tc>
        <w:tc>
          <w:tcPr>
            <w:tcW w:w="7938" w:type="dxa"/>
          </w:tcPr>
          <w:p w:rsidR="00775D1B" w:rsidRPr="00C704DF" w:rsidRDefault="00775D1B" w:rsidP="00775D1B">
            <w:pPr>
              <w:spacing w:after="0" w:line="240" w:lineRule="auto"/>
              <w:jc w:val="both"/>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 xml:space="preserve"> </w:t>
            </w:r>
          </w:p>
          <w:p w:rsidR="00775D1B" w:rsidRPr="00C704DF" w:rsidRDefault="00775D1B" w:rsidP="00775D1B">
            <w:pPr>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Наименование Заказчика</w:t>
            </w:r>
            <w:r w:rsidRPr="00C704DF">
              <w:rPr>
                <w:rFonts w:ascii="Times New Roman" w:eastAsia="Times New Roman" w:hAnsi="Times New Roman" w:cs="Times New Roman"/>
                <w:lang w:eastAsia="ru-RU"/>
              </w:rPr>
              <w:t xml:space="preserve">: Постоянный Комитет Союзного государства </w:t>
            </w:r>
          </w:p>
        </w:tc>
      </w:tr>
      <w:tr w:rsidR="00775D1B" w:rsidRPr="00775D1B" w:rsidTr="00E13B32">
        <w:tc>
          <w:tcPr>
            <w:tcW w:w="1395" w:type="dxa"/>
          </w:tcPr>
          <w:p w:rsidR="00775D1B" w:rsidRPr="00C9208D" w:rsidRDefault="00775D1B" w:rsidP="00775D1B">
            <w:pPr>
              <w:spacing w:after="0" w:line="240" w:lineRule="auto"/>
              <w:rPr>
                <w:rFonts w:ascii="Times New Roman" w:eastAsia="Times New Roman" w:hAnsi="Times New Roman" w:cs="Times New Roman"/>
                <w:sz w:val="20"/>
                <w:szCs w:val="20"/>
                <w:lang w:eastAsia="ru-RU"/>
              </w:rPr>
            </w:pPr>
            <w:r w:rsidRPr="00C9208D">
              <w:rPr>
                <w:rFonts w:ascii="Times New Roman" w:eastAsia="Times New Roman" w:hAnsi="Times New Roman" w:cs="Times New Roman"/>
                <w:sz w:val="20"/>
                <w:szCs w:val="20"/>
                <w:lang w:eastAsia="ru-RU"/>
              </w:rPr>
              <w:t>п.</w:t>
            </w:r>
            <w:proofErr w:type="gramStart"/>
            <w:r w:rsidRPr="00C9208D">
              <w:rPr>
                <w:rFonts w:ascii="Times New Roman" w:eastAsia="Times New Roman" w:hAnsi="Times New Roman" w:cs="Times New Roman"/>
                <w:sz w:val="20"/>
                <w:szCs w:val="20"/>
                <w:lang w:eastAsia="ru-RU"/>
              </w:rPr>
              <w:t>1  Ин</w:t>
            </w:r>
            <w:proofErr w:type="gramEnd"/>
            <w:r w:rsidRPr="00C9208D">
              <w:rPr>
                <w:rFonts w:ascii="Times New Roman" w:eastAsia="Times New Roman" w:hAnsi="Times New Roman" w:cs="Times New Roman"/>
                <w:sz w:val="20"/>
                <w:szCs w:val="20"/>
                <w:lang w:eastAsia="ru-RU"/>
              </w:rPr>
              <w:t>-</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формации</w:t>
            </w:r>
            <w:proofErr w:type="gramEnd"/>
            <w:r w:rsidRPr="00C9208D">
              <w:rPr>
                <w:rFonts w:ascii="Times New Roman" w:eastAsia="Times New Roman" w:hAnsi="Times New Roman" w:cs="Times New Roman"/>
                <w:sz w:val="20"/>
                <w:szCs w:val="20"/>
                <w:lang w:eastAsia="ru-RU"/>
              </w:rPr>
              <w:t xml:space="preserve"> об открытом </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конкурсе</w:t>
            </w:r>
            <w:proofErr w:type="gramEnd"/>
          </w:p>
        </w:tc>
        <w:tc>
          <w:tcPr>
            <w:tcW w:w="7938" w:type="dxa"/>
          </w:tcPr>
          <w:p w:rsidR="00775D1B" w:rsidRPr="00C704DF" w:rsidRDefault="00775D1B" w:rsidP="00775D1B">
            <w:pPr>
              <w:keepNext/>
              <w:suppressAutoHyphens/>
              <w:spacing w:after="0" w:line="240" w:lineRule="auto"/>
              <w:jc w:val="both"/>
              <w:outlineLvl w:val="0"/>
              <w:rPr>
                <w:rFonts w:ascii="Times New Roman" w:eastAsia="Times New Roman" w:hAnsi="Times New Roman" w:cs="Times New Roman"/>
                <w:b/>
                <w:lang w:eastAsia="ru-RU"/>
              </w:rPr>
            </w:pPr>
          </w:p>
          <w:p w:rsidR="00AA75BC" w:rsidRPr="00C704DF" w:rsidRDefault="00AA75BC" w:rsidP="00AA75BC">
            <w:pPr>
              <w:keepNext/>
              <w:suppressAutoHyphens/>
              <w:spacing w:after="0" w:line="240" w:lineRule="auto"/>
              <w:jc w:val="both"/>
              <w:outlineLvl w:val="0"/>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Начальная (максимальная) цена Договора составляет:</w:t>
            </w:r>
          </w:p>
          <w:p w:rsidR="00AA75BC" w:rsidRPr="00C704DF" w:rsidRDefault="00AA75BC" w:rsidP="00AA75BC">
            <w:pPr>
              <w:keepNext/>
              <w:suppressAutoHyphens/>
              <w:spacing w:after="0" w:line="240" w:lineRule="auto"/>
              <w:jc w:val="both"/>
              <w:outlineLvl w:val="0"/>
              <w:rPr>
                <w:rFonts w:ascii="Times New Roman" w:eastAsia="Times New Roman" w:hAnsi="Times New Roman" w:cs="Times New Roman"/>
                <w:lang w:eastAsia="ru-RU"/>
              </w:rPr>
            </w:pPr>
            <w:r w:rsidRPr="00C704DF">
              <w:rPr>
                <w:rFonts w:ascii="Times New Roman" w:eastAsia="Times New Roman" w:hAnsi="Times New Roman" w:cs="Times New Roman"/>
                <w:lang w:eastAsia="ru-RU"/>
              </w:rPr>
              <w:t xml:space="preserve">1 316 629 (Один миллион триста шестнадцать тысяч шестьсот двадцать девять) российских рублей; </w:t>
            </w:r>
          </w:p>
          <w:p w:rsidR="00775D1B" w:rsidRPr="00C704DF" w:rsidRDefault="00775D1B" w:rsidP="00AA75BC">
            <w:pPr>
              <w:keepNext/>
              <w:suppressAutoHyphens/>
              <w:spacing w:after="0" w:line="240" w:lineRule="auto"/>
              <w:jc w:val="both"/>
              <w:outlineLvl w:val="0"/>
              <w:rPr>
                <w:rFonts w:ascii="Times New Roman" w:eastAsia="Times New Roman" w:hAnsi="Times New Roman" w:cs="Times New Roman"/>
                <w:b/>
                <w:lang w:eastAsia="ru-RU"/>
              </w:rPr>
            </w:pPr>
          </w:p>
        </w:tc>
      </w:tr>
      <w:tr w:rsidR="00775D1B" w:rsidRPr="00775D1B" w:rsidTr="00E13B32">
        <w:tc>
          <w:tcPr>
            <w:tcW w:w="1395" w:type="dxa"/>
          </w:tcPr>
          <w:p w:rsidR="00775D1B" w:rsidRPr="00C9208D" w:rsidRDefault="00775D1B" w:rsidP="00775D1B">
            <w:pPr>
              <w:spacing w:after="0" w:line="240" w:lineRule="auto"/>
              <w:rPr>
                <w:rFonts w:ascii="Times New Roman" w:eastAsia="Times New Roman" w:hAnsi="Times New Roman" w:cs="Times New Roman"/>
                <w:sz w:val="20"/>
                <w:szCs w:val="20"/>
                <w:lang w:eastAsia="ru-RU"/>
              </w:rPr>
            </w:pPr>
            <w:r w:rsidRPr="00C9208D">
              <w:rPr>
                <w:rFonts w:ascii="Times New Roman" w:eastAsia="Times New Roman" w:hAnsi="Times New Roman" w:cs="Times New Roman"/>
                <w:sz w:val="20"/>
                <w:szCs w:val="20"/>
                <w:lang w:eastAsia="ru-RU"/>
              </w:rPr>
              <w:t>п.</w:t>
            </w:r>
            <w:proofErr w:type="gramStart"/>
            <w:r w:rsidRPr="00C9208D">
              <w:rPr>
                <w:rFonts w:ascii="Times New Roman" w:eastAsia="Times New Roman" w:hAnsi="Times New Roman" w:cs="Times New Roman"/>
                <w:sz w:val="20"/>
                <w:szCs w:val="20"/>
                <w:lang w:eastAsia="ru-RU"/>
              </w:rPr>
              <w:t>2  Ин</w:t>
            </w:r>
            <w:proofErr w:type="gramEnd"/>
            <w:r w:rsidRPr="00C9208D">
              <w:rPr>
                <w:rFonts w:ascii="Times New Roman" w:eastAsia="Times New Roman" w:hAnsi="Times New Roman" w:cs="Times New Roman"/>
                <w:sz w:val="20"/>
                <w:szCs w:val="20"/>
                <w:lang w:eastAsia="ru-RU"/>
              </w:rPr>
              <w:t>-</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формации</w:t>
            </w:r>
            <w:proofErr w:type="gramEnd"/>
            <w:r w:rsidRPr="00C9208D">
              <w:rPr>
                <w:rFonts w:ascii="Times New Roman" w:eastAsia="Times New Roman" w:hAnsi="Times New Roman" w:cs="Times New Roman"/>
                <w:sz w:val="20"/>
                <w:szCs w:val="20"/>
                <w:lang w:eastAsia="ru-RU"/>
              </w:rPr>
              <w:t xml:space="preserve"> об открытом </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конкурсе</w:t>
            </w:r>
            <w:proofErr w:type="gramEnd"/>
          </w:p>
        </w:tc>
        <w:tc>
          <w:tcPr>
            <w:tcW w:w="7938" w:type="dxa"/>
          </w:tcPr>
          <w:p w:rsidR="00775D1B" w:rsidRPr="00C704DF" w:rsidRDefault="00775D1B" w:rsidP="00775D1B">
            <w:pPr>
              <w:spacing w:after="0" w:line="240" w:lineRule="auto"/>
              <w:jc w:val="both"/>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 xml:space="preserve"> </w:t>
            </w:r>
          </w:p>
          <w:p w:rsidR="00775D1B" w:rsidRPr="00C704DF" w:rsidRDefault="00775D1B" w:rsidP="00775D1B">
            <w:pPr>
              <w:spacing w:after="0" w:line="240" w:lineRule="auto"/>
              <w:jc w:val="both"/>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Источник выделенных средств</w:t>
            </w:r>
            <w:r w:rsidRPr="00C704DF">
              <w:rPr>
                <w:rFonts w:ascii="Times New Roman" w:eastAsia="Times New Roman" w:hAnsi="Times New Roman" w:cs="Times New Roman"/>
                <w:lang w:eastAsia="ru-RU"/>
              </w:rPr>
              <w:t>: бюджет Союзного государства</w:t>
            </w:r>
          </w:p>
        </w:tc>
      </w:tr>
      <w:tr w:rsidR="00775D1B" w:rsidRPr="00775D1B" w:rsidTr="00E13B32">
        <w:tc>
          <w:tcPr>
            <w:tcW w:w="1395" w:type="dxa"/>
          </w:tcPr>
          <w:p w:rsidR="00775D1B" w:rsidRPr="00C9208D" w:rsidRDefault="00775D1B" w:rsidP="00775D1B">
            <w:pPr>
              <w:spacing w:after="0" w:line="240" w:lineRule="auto"/>
              <w:rPr>
                <w:rFonts w:ascii="Times New Roman" w:eastAsia="Times New Roman" w:hAnsi="Times New Roman" w:cs="Times New Roman"/>
                <w:sz w:val="20"/>
                <w:szCs w:val="20"/>
                <w:lang w:eastAsia="ru-RU"/>
              </w:rPr>
            </w:pPr>
            <w:r w:rsidRPr="00C9208D">
              <w:rPr>
                <w:rFonts w:ascii="Times New Roman" w:eastAsia="Times New Roman" w:hAnsi="Times New Roman" w:cs="Times New Roman"/>
                <w:sz w:val="20"/>
                <w:szCs w:val="20"/>
                <w:lang w:eastAsia="ru-RU"/>
              </w:rPr>
              <w:t>п.</w:t>
            </w:r>
            <w:proofErr w:type="gramStart"/>
            <w:r w:rsidRPr="00C9208D">
              <w:rPr>
                <w:rFonts w:ascii="Times New Roman" w:eastAsia="Times New Roman" w:hAnsi="Times New Roman" w:cs="Times New Roman"/>
                <w:sz w:val="20"/>
                <w:szCs w:val="20"/>
                <w:lang w:eastAsia="ru-RU"/>
              </w:rPr>
              <w:t>4  Ин</w:t>
            </w:r>
            <w:proofErr w:type="gramEnd"/>
            <w:r w:rsidRPr="00C9208D">
              <w:rPr>
                <w:rFonts w:ascii="Times New Roman" w:eastAsia="Times New Roman" w:hAnsi="Times New Roman" w:cs="Times New Roman"/>
                <w:sz w:val="20"/>
                <w:szCs w:val="20"/>
                <w:lang w:eastAsia="ru-RU"/>
              </w:rPr>
              <w:t>-</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формации</w:t>
            </w:r>
            <w:proofErr w:type="gramEnd"/>
            <w:r w:rsidRPr="00C9208D">
              <w:rPr>
                <w:rFonts w:ascii="Times New Roman" w:eastAsia="Times New Roman" w:hAnsi="Times New Roman" w:cs="Times New Roman"/>
                <w:sz w:val="20"/>
                <w:szCs w:val="20"/>
                <w:lang w:eastAsia="ru-RU"/>
              </w:rPr>
              <w:t xml:space="preserve"> об открытом </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конкурсе</w:t>
            </w:r>
            <w:proofErr w:type="gramEnd"/>
          </w:p>
        </w:tc>
        <w:tc>
          <w:tcPr>
            <w:tcW w:w="7938" w:type="dxa"/>
          </w:tcPr>
          <w:p w:rsidR="00775D1B" w:rsidRPr="00C704DF" w:rsidRDefault="00775D1B" w:rsidP="00775D1B">
            <w:pPr>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Адрес Заказчика</w:t>
            </w:r>
            <w:r w:rsidRPr="00C704DF">
              <w:rPr>
                <w:rFonts w:ascii="Times New Roman" w:eastAsia="Times New Roman" w:hAnsi="Times New Roman" w:cs="Times New Roman"/>
                <w:lang w:eastAsia="ru-RU"/>
              </w:rPr>
              <w:t xml:space="preserve">: Россия, 119034, г. Москва, </w:t>
            </w:r>
            <w:proofErr w:type="spellStart"/>
            <w:r w:rsidRPr="00C704DF">
              <w:rPr>
                <w:rFonts w:ascii="Times New Roman" w:eastAsia="Times New Roman" w:hAnsi="Times New Roman" w:cs="Times New Roman"/>
                <w:lang w:eastAsia="ru-RU"/>
              </w:rPr>
              <w:t>Еропкинский</w:t>
            </w:r>
            <w:proofErr w:type="spellEnd"/>
            <w:r w:rsidRPr="00C704DF">
              <w:rPr>
                <w:rFonts w:ascii="Times New Roman" w:eastAsia="Times New Roman" w:hAnsi="Times New Roman" w:cs="Times New Roman"/>
                <w:lang w:eastAsia="ru-RU"/>
              </w:rPr>
              <w:t xml:space="preserve"> переулок, д.5, стр.1 </w:t>
            </w:r>
          </w:p>
          <w:p w:rsidR="00775D1B" w:rsidRPr="00C704DF" w:rsidRDefault="00775D1B" w:rsidP="00775D1B">
            <w:pPr>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Номера телефонов</w:t>
            </w:r>
            <w:r w:rsidRPr="00C704DF">
              <w:rPr>
                <w:rFonts w:ascii="Times New Roman" w:eastAsia="Times New Roman" w:hAnsi="Times New Roman" w:cs="Times New Roman"/>
                <w:lang w:eastAsia="ru-RU"/>
              </w:rPr>
              <w:t xml:space="preserve">: (495) </w:t>
            </w:r>
            <w:r w:rsidR="00AA75BC" w:rsidRPr="00C704DF">
              <w:rPr>
                <w:rFonts w:ascii="Times New Roman" w:eastAsia="Times New Roman" w:hAnsi="Times New Roman" w:cs="Times New Roman"/>
                <w:lang w:eastAsia="ru-RU"/>
              </w:rPr>
              <w:t>986 22 21</w:t>
            </w:r>
            <w:r w:rsidRPr="00C704DF">
              <w:rPr>
                <w:rFonts w:ascii="Times New Roman" w:eastAsia="Times New Roman" w:hAnsi="Times New Roman" w:cs="Times New Roman"/>
                <w:lang w:eastAsia="ru-RU"/>
              </w:rPr>
              <w:t xml:space="preserve">; </w:t>
            </w:r>
            <w:r w:rsidR="00AA75BC" w:rsidRPr="00C704DF">
              <w:rPr>
                <w:rFonts w:ascii="Times New Roman" w:eastAsia="Times New Roman" w:hAnsi="Times New Roman" w:cs="Times New Roman"/>
                <w:lang w:eastAsia="ru-RU"/>
              </w:rPr>
              <w:t xml:space="preserve">(495) 987 27 22, </w:t>
            </w:r>
            <w:r w:rsidRPr="00C704DF">
              <w:rPr>
                <w:rFonts w:ascii="Times New Roman" w:eastAsia="Times New Roman" w:hAnsi="Times New Roman" w:cs="Times New Roman"/>
                <w:lang w:eastAsia="ru-RU"/>
              </w:rPr>
              <w:t xml:space="preserve">Факс: (495) 986-27-44  </w:t>
            </w:r>
          </w:p>
          <w:p w:rsidR="00775D1B" w:rsidRPr="00C704DF" w:rsidRDefault="00775D1B" w:rsidP="00775D1B">
            <w:pPr>
              <w:widowControl w:val="0"/>
              <w:autoSpaceDE w:val="0"/>
              <w:autoSpaceDN w:val="0"/>
              <w:adjustRightInd w:val="0"/>
              <w:spacing w:after="0" w:line="276" w:lineRule="auto"/>
              <w:jc w:val="both"/>
              <w:rPr>
                <w:rFonts w:ascii="Times New Roman" w:eastAsia="Times New Roman" w:hAnsi="Times New Roman" w:cs="Times New Roman"/>
                <w:strike/>
                <w:lang w:eastAsia="ru-RU"/>
              </w:rPr>
            </w:pPr>
            <w:r w:rsidRPr="00C704DF">
              <w:rPr>
                <w:rFonts w:ascii="Times New Roman" w:eastAsia="Times New Roman" w:hAnsi="Times New Roman" w:cs="Times New Roman"/>
                <w:b/>
                <w:lang w:eastAsia="ru-RU"/>
              </w:rPr>
              <w:t>Адрес электронной почты:</w:t>
            </w:r>
            <w:r w:rsidR="00962A44" w:rsidRPr="00C704DF">
              <w:rPr>
                <w:rFonts w:ascii="Times New Roman" w:hAnsi="Times New Roman" w:cs="Times New Roman"/>
                <w:lang w:val="x-none"/>
              </w:rPr>
              <w:t xml:space="preserve"> </w:t>
            </w:r>
            <w:proofErr w:type="spellStart"/>
            <w:r w:rsidR="00962A44" w:rsidRPr="00C704DF">
              <w:rPr>
                <w:rFonts w:ascii="Times New Roman" w:hAnsi="Times New Roman" w:cs="Times New Roman"/>
                <w:lang w:val="en-US"/>
              </w:rPr>
              <w:t>ovchinnikova</w:t>
            </w:r>
            <w:proofErr w:type="spellEnd"/>
            <w:r w:rsidR="00962A44" w:rsidRPr="00C704DF">
              <w:rPr>
                <w:rFonts w:ascii="Times New Roman" w:hAnsi="Times New Roman" w:cs="Times New Roman"/>
              </w:rPr>
              <w:t>.</w:t>
            </w:r>
            <w:proofErr w:type="spellStart"/>
            <w:r w:rsidR="00962A44" w:rsidRPr="00C704DF">
              <w:rPr>
                <w:rFonts w:ascii="Times New Roman" w:hAnsi="Times New Roman" w:cs="Times New Roman"/>
                <w:lang w:val="en-US"/>
              </w:rPr>
              <w:t>ia</w:t>
            </w:r>
            <w:proofErr w:type="spellEnd"/>
            <w:r w:rsidR="00962A44" w:rsidRPr="00C704DF">
              <w:rPr>
                <w:rFonts w:ascii="Times New Roman" w:hAnsi="Times New Roman" w:cs="Times New Roman"/>
              </w:rPr>
              <w:t>@</w:t>
            </w:r>
            <w:proofErr w:type="spellStart"/>
            <w:r w:rsidR="006A06C8" w:rsidRPr="00C704DF">
              <w:rPr>
                <w:rFonts w:ascii="Times New Roman" w:hAnsi="Times New Roman" w:cs="Times New Roman"/>
                <w:lang w:val="en-US"/>
              </w:rPr>
              <w:t>postc</w:t>
            </w:r>
            <w:r w:rsidR="00962A44" w:rsidRPr="00C704DF">
              <w:rPr>
                <w:rFonts w:ascii="Times New Roman" w:hAnsi="Times New Roman" w:cs="Times New Roman"/>
                <w:lang w:val="en-US"/>
              </w:rPr>
              <w:t>omsg</w:t>
            </w:r>
            <w:proofErr w:type="spellEnd"/>
            <w:r w:rsidR="00962A44" w:rsidRPr="00C704DF">
              <w:rPr>
                <w:rFonts w:ascii="Times New Roman" w:hAnsi="Times New Roman" w:cs="Times New Roman"/>
              </w:rPr>
              <w:t>.</w:t>
            </w:r>
            <w:proofErr w:type="spellStart"/>
            <w:r w:rsidR="00962A44" w:rsidRPr="00C704DF">
              <w:rPr>
                <w:rFonts w:ascii="Times New Roman" w:hAnsi="Times New Roman" w:cs="Times New Roman"/>
                <w:lang w:val="en-US"/>
              </w:rPr>
              <w:t>ru</w:t>
            </w:r>
            <w:proofErr w:type="spellEnd"/>
          </w:p>
          <w:p w:rsidR="00775D1B" w:rsidRPr="00C704DF" w:rsidRDefault="00775D1B" w:rsidP="00775D1B">
            <w:pPr>
              <w:spacing w:after="0" w:line="240" w:lineRule="auto"/>
              <w:jc w:val="both"/>
              <w:rPr>
                <w:rFonts w:ascii="Times New Roman" w:eastAsia="Times New Roman" w:hAnsi="Times New Roman" w:cs="Times New Roman"/>
                <w:b/>
                <w:lang w:eastAsia="ru-RU"/>
              </w:rPr>
            </w:pPr>
            <w:r w:rsidRPr="00C704DF">
              <w:rPr>
                <w:rFonts w:ascii="Times New Roman" w:eastAsia="Times New Roman" w:hAnsi="Times New Roman" w:cs="Times New Roman"/>
                <w:b/>
                <w:bCs/>
                <w:lang w:eastAsia="ru-RU"/>
              </w:rPr>
              <w:t>Интернет-сайт Заказчика</w:t>
            </w:r>
            <w:r w:rsidR="00AA75BC" w:rsidRPr="00C704DF">
              <w:rPr>
                <w:rFonts w:ascii="Times New Roman" w:eastAsia="Times New Roman" w:hAnsi="Times New Roman" w:cs="Times New Roman"/>
                <w:lang w:eastAsia="ru-RU"/>
              </w:rPr>
              <w:t xml:space="preserve">: </w:t>
            </w:r>
            <w:proofErr w:type="spellStart"/>
            <w:r w:rsidR="00AA75BC" w:rsidRPr="00C704DF">
              <w:rPr>
                <w:rFonts w:ascii="Times New Roman" w:eastAsia="Times New Roman" w:hAnsi="Times New Roman" w:cs="Times New Roman"/>
                <w:lang w:eastAsia="ru-RU"/>
              </w:rPr>
              <w:t>посткомсг.рф</w:t>
            </w:r>
            <w:proofErr w:type="spellEnd"/>
          </w:p>
        </w:tc>
      </w:tr>
      <w:tr w:rsidR="00775D1B" w:rsidRPr="00775D1B" w:rsidTr="00E13B32">
        <w:tc>
          <w:tcPr>
            <w:tcW w:w="1395" w:type="dxa"/>
          </w:tcPr>
          <w:p w:rsidR="00775D1B" w:rsidRPr="00C9208D" w:rsidRDefault="00C265E5" w:rsidP="00775D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6.1 подраздела6 Инструкции участ</w:t>
            </w:r>
            <w:r w:rsidR="00775D1B" w:rsidRPr="00C9208D">
              <w:rPr>
                <w:rFonts w:ascii="Times New Roman" w:eastAsia="Times New Roman" w:hAnsi="Times New Roman" w:cs="Times New Roman"/>
                <w:sz w:val="20"/>
                <w:szCs w:val="20"/>
                <w:lang w:eastAsia="ru-RU"/>
              </w:rPr>
              <w:t>никам</w:t>
            </w:r>
          </w:p>
          <w:p w:rsidR="00775D1B" w:rsidRPr="00C9208D" w:rsidRDefault="00775D1B" w:rsidP="00775D1B">
            <w:pPr>
              <w:spacing w:after="0" w:line="240" w:lineRule="auto"/>
              <w:rPr>
                <w:rFonts w:ascii="Times New Roman" w:eastAsia="Times New Roman" w:hAnsi="Times New Roman" w:cs="Times New Roman"/>
                <w:sz w:val="20"/>
                <w:szCs w:val="20"/>
                <w:lang w:eastAsia="ru-RU"/>
              </w:rPr>
            </w:pPr>
            <w:proofErr w:type="gramStart"/>
            <w:r w:rsidRPr="00C9208D">
              <w:rPr>
                <w:rFonts w:ascii="Times New Roman" w:eastAsia="Times New Roman" w:hAnsi="Times New Roman" w:cs="Times New Roman"/>
                <w:sz w:val="20"/>
                <w:szCs w:val="20"/>
                <w:lang w:eastAsia="ru-RU"/>
              </w:rPr>
              <w:t>конкурса</w:t>
            </w:r>
            <w:proofErr w:type="gramEnd"/>
          </w:p>
        </w:tc>
        <w:tc>
          <w:tcPr>
            <w:tcW w:w="7938" w:type="dxa"/>
          </w:tcPr>
          <w:p w:rsidR="00775D1B" w:rsidRPr="00C704DF" w:rsidRDefault="00775D1B" w:rsidP="00775D1B">
            <w:pPr>
              <w:spacing w:after="0" w:line="240" w:lineRule="auto"/>
              <w:jc w:val="both"/>
              <w:rPr>
                <w:rFonts w:ascii="Times New Roman" w:eastAsia="Times New Roman" w:hAnsi="Times New Roman" w:cs="Times New Roman"/>
                <w:b/>
                <w:lang w:eastAsia="ru-RU"/>
              </w:rPr>
            </w:pPr>
          </w:p>
          <w:p w:rsidR="00775D1B" w:rsidRDefault="00775D1B" w:rsidP="00775D1B">
            <w:pPr>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Срок, по окончании которого не принимаются запросы на разъяснение конкурсной документации</w:t>
            </w:r>
            <w:r w:rsidRPr="00C704DF">
              <w:rPr>
                <w:rFonts w:ascii="Times New Roman" w:eastAsia="Times New Roman" w:hAnsi="Times New Roman" w:cs="Times New Roman"/>
                <w:lang w:eastAsia="ru-RU"/>
              </w:rPr>
              <w:t xml:space="preserve">: не позднее, чем за 5 дней до дня окончания срока подачи заявок на участие в конкурсе. </w:t>
            </w:r>
          </w:p>
          <w:p w:rsidR="00CE2D5D" w:rsidRDefault="00CE2D5D" w:rsidP="00775D1B">
            <w:pPr>
              <w:spacing w:after="0" w:line="240" w:lineRule="auto"/>
              <w:jc w:val="both"/>
              <w:rPr>
                <w:rFonts w:ascii="Times New Roman" w:eastAsia="Times New Roman" w:hAnsi="Times New Roman" w:cs="Times New Roman"/>
                <w:lang w:eastAsia="ru-RU"/>
              </w:rPr>
            </w:pPr>
          </w:p>
          <w:p w:rsidR="00CE2D5D" w:rsidRPr="00C704DF" w:rsidRDefault="00CE2D5D" w:rsidP="00775D1B">
            <w:pPr>
              <w:spacing w:after="0" w:line="240" w:lineRule="auto"/>
              <w:jc w:val="both"/>
              <w:rPr>
                <w:rFonts w:ascii="Times New Roman" w:eastAsia="Times New Roman" w:hAnsi="Times New Roman" w:cs="Times New Roman"/>
                <w:lang w:eastAsia="ru-RU"/>
              </w:rPr>
            </w:pPr>
          </w:p>
        </w:tc>
      </w:tr>
      <w:tr w:rsidR="00775D1B" w:rsidRPr="00775D1B" w:rsidTr="00775D1B">
        <w:tc>
          <w:tcPr>
            <w:tcW w:w="9333" w:type="dxa"/>
            <w:gridSpan w:val="2"/>
          </w:tcPr>
          <w:p w:rsidR="00775D1B" w:rsidRPr="00C704DF" w:rsidRDefault="00775D1B" w:rsidP="00775D1B">
            <w:pPr>
              <w:spacing w:after="0" w:line="240" w:lineRule="auto"/>
              <w:jc w:val="center"/>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Подготовка и подача конкурсных заявок</w:t>
            </w:r>
          </w:p>
        </w:tc>
      </w:tr>
      <w:tr w:rsidR="00775D1B" w:rsidRPr="00775D1B" w:rsidTr="00E13B32">
        <w:tc>
          <w:tcPr>
            <w:tcW w:w="1395" w:type="dxa"/>
          </w:tcPr>
          <w:p w:rsidR="00775D1B" w:rsidRPr="00CE2D5D" w:rsidRDefault="00C265E5" w:rsidP="00775D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8.1 подраздела 8 Инструкции участ</w:t>
            </w:r>
            <w:r w:rsidR="00775D1B" w:rsidRPr="00CE2D5D">
              <w:rPr>
                <w:rFonts w:ascii="Times New Roman" w:eastAsia="Times New Roman" w:hAnsi="Times New Roman" w:cs="Times New Roman"/>
                <w:sz w:val="20"/>
                <w:szCs w:val="20"/>
                <w:lang w:eastAsia="ru-RU"/>
              </w:rPr>
              <w:t>никам</w:t>
            </w:r>
          </w:p>
          <w:p w:rsidR="00775D1B" w:rsidRPr="00CE2D5D" w:rsidRDefault="00973C79" w:rsidP="00775D1B">
            <w:pPr>
              <w:spacing w:after="0" w:line="240" w:lineRule="auto"/>
              <w:rPr>
                <w:rFonts w:ascii="Times New Roman" w:eastAsia="Times New Roman" w:hAnsi="Times New Roman" w:cs="Times New Roman"/>
                <w:sz w:val="20"/>
                <w:szCs w:val="20"/>
                <w:lang w:eastAsia="ru-RU"/>
              </w:rPr>
            </w:pPr>
            <w:r w:rsidRPr="00CE2D5D">
              <w:rPr>
                <w:rFonts w:ascii="Times New Roman" w:eastAsia="Times New Roman" w:hAnsi="Times New Roman" w:cs="Times New Roman"/>
                <w:sz w:val="20"/>
                <w:szCs w:val="20"/>
                <w:lang w:eastAsia="ru-RU"/>
              </w:rPr>
              <w:t>К</w:t>
            </w:r>
            <w:r w:rsidR="00775D1B" w:rsidRPr="00CE2D5D">
              <w:rPr>
                <w:rFonts w:ascii="Times New Roman" w:eastAsia="Times New Roman" w:hAnsi="Times New Roman" w:cs="Times New Roman"/>
                <w:sz w:val="20"/>
                <w:szCs w:val="20"/>
                <w:lang w:eastAsia="ru-RU"/>
              </w:rPr>
              <w:t>онкурса</w:t>
            </w:r>
          </w:p>
          <w:p w:rsidR="00973C79" w:rsidRPr="00CE2D5D" w:rsidRDefault="00973C79" w:rsidP="00775D1B">
            <w:pPr>
              <w:spacing w:after="0" w:line="240" w:lineRule="auto"/>
              <w:rPr>
                <w:rFonts w:ascii="Times New Roman" w:eastAsia="Times New Roman" w:hAnsi="Times New Roman" w:cs="Times New Roman"/>
                <w:sz w:val="20"/>
                <w:szCs w:val="20"/>
                <w:lang w:eastAsia="ru-RU"/>
              </w:rPr>
            </w:pPr>
          </w:p>
        </w:tc>
        <w:tc>
          <w:tcPr>
            <w:tcW w:w="7938" w:type="dxa"/>
          </w:tcPr>
          <w:p w:rsidR="00775D1B" w:rsidRPr="00C704DF" w:rsidRDefault="00775D1B" w:rsidP="00775D1B">
            <w:pPr>
              <w:spacing w:after="0" w:line="240" w:lineRule="auto"/>
              <w:rPr>
                <w:rFonts w:ascii="Times New Roman" w:eastAsia="Times New Roman" w:hAnsi="Times New Roman" w:cs="Times New Roman"/>
                <w:b/>
                <w:lang w:eastAsia="ru-RU"/>
              </w:rPr>
            </w:pPr>
          </w:p>
          <w:p w:rsidR="00775D1B" w:rsidRPr="00C704DF" w:rsidRDefault="00775D1B" w:rsidP="00775D1B">
            <w:pPr>
              <w:spacing w:after="0" w:line="240" w:lineRule="auto"/>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Язык конкурсной заявки</w:t>
            </w:r>
            <w:r w:rsidRPr="00C704DF">
              <w:rPr>
                <w:rFonts w:ascii="Times New Roman" w:eastAsia="Times New Roman" w:hAnsi="Times New Roman" w:cs="Times New Roman"/>
                <w:lang w:eastAsia="ru-RU"/>
              </w:rPr>
              <w:t xml:space="preserve">: </w:t>
            </w:r>
            <w:r w:rsidRPr="00C704DF">
              <w:rPr>
                <w:rFonts w:ascii="Times New Roman" w:eastAsia="Times New Roman" w:hAnsi="Times New Roman" w:cs="Times New Roman"/>
                <w:lang w:eastAsia="ru-RU"/>
              </w:rPr>
              <w:tab/>
              <w:t>русский</w:t>
            </w:r>
          </w:p>
        </w:tc>
      </w:tr>
      <w:tr w:rsidR="00775D1B" w:rsidRPr="00775D1B" w:rsidTr="00E13B32">
        <w:tc>
          <w:tcPr>
            <w:tcW w:w="1395" w:type="dxa"/>
          </w:tcPr>
          <w:p w:rsidR="00775D1B" w:rsidRPr="00CE2D5D" w:rsidRDefault="00775D1B" w:rsidP="00775D1B">
            <w:pPr>
              <w:spacing w:after="0" w:line="240" w:lineRule="auto"/>
              <w:rPr>
                <w:rFonts w:ascii="Times New Roman" w:eastAsia="Times New Roman" w:hAnsi="Times New Roman" w:cs="Times New Roman"/>
                <w:sz w:val="20"/>
                <w:szCs w:val="20"/>
                <w:lang w:eastAsia="ru-RU"/>
              </w:rPr>
            </w:pPr>
            <w:r w:rsidRPr="00CE2D5D">
              <w:rPr>
                <w:rFonts w:ascii="Times New Roman" w:eastAsia="Times New Roman" w:hAnsi="Times New Roman" w:cs="Times New Roman"/>
                <w:sz w:val="20"/>
                <w:szCs w:val="20"/>
                <w:lang w:eastAsia="ru-RU"/>
              </w:rPr>
              <w:t>Пункт11.1</w:t>
            </w:r>
            <w:r w:rsidR="00C265E5">
              <w:rPr>
                <w:rFonts w:ascii="Times New Roman" w:eastAsia="Times New Roman" w:hAnsi="Times New Roman" w:cs="Times New Roman"/>
                <w:sz w:val="20"/>
                <w:szCs w:val="20"/>
                <w:lang w:eastAsia="ru-RU"/>
              </w:rPr>
              <w:t xml:space="preserve"> подраздела11 Инструкции участ</w:t>
            </w:r>
            <w:r w:rsidRPr="00CE2D5D">
              <w:rPr>
                <w:rFonts w:ascii="Times New Roman" w:eastAsia="Times New Roman" w:hAnsi="Times New Roman" w:cs="Times New Roman"/>
                <w:sz w:val="20"/>
                <w:szCs w:val="20"/>
                <w:lang w:eastAsia="ru-RU"/>
              </w:rPr>
              <w:t>никам</w:t>
            </w:r>
          </w:p>
          <w:p w:rsidR="00775D1B" w:rsidRPr="00CE2D5D" w:rsidRDefault="00775D1B" w:rsidP="00775D1B">
            <w:pPr>
              <w:spacing w:after="0" w:line="240" w:lineRule="auto"/>
              <w:rPr>
                <w:rFonts w:ascii="Times New Roman" w:eastAsia="Times New Roman" w:hAnsi="Times New Roman" w:cs="Times New Roman"/>
                <w:sz w:val="20"/>
                <w:szCs w:val="20"/>
                <w:lang w:eastAsia="ru-RU"/>
              </w:rPr>
            </w:pPr>
            <w:proofErr w:type="gramStart"/>
            <w:r w:rsidRPr="00CE2D5D">
              <w:rPr>
                <w:rFonts w:ascii="Times New Roman" w:eastAsia="Times New Roman" w:hAnsi="Times New Roman" w:cs="Times New Roman"/>
                <w:sz w:val="20"/>
                <w:szCs w:val="20"/>
                <w:lang w:eastAsia="ru-RU"/>
              </w:rPr>
              <w:t>конкурса</w:t>
            </w:r>
            <w:proofErr w:type="gramEnd"/>
          </w:p>
        </w:tc>
        <w:tc>
          <w:tcPr>
            <w:tcW w:w="7938" w:type="dxa"/>
          </w:tcPr>
          <w:p w:rsidR="00775D1B" w:rsidRPr="00C704DF" w:rsidRDefault="00775D1B" w:rsidP="00775D1B">
            <w:pPr>
              <w:tabs>
                <w:tab w:val="left" w:pos="309"/>
              </w:tabs>
              <w:spacing w:after="0" w:line="240" w:lineRule="auto"/>
              <w:rPr>
                <w:rFonts w:ascii="Times New Roman" w:eastAsia="Times New Roman" w:hAnsi="Times New Roman" w:cs="Times New Roman"/>
                <w:b/>
                <w:lang w:eastAsia="ru-RU"/>
              </w:rPr>
            </w:pPr>
          </w:p>
          <w:p w:rsidR="00775D1B" w:rsidRPr="00C704DF" w:rsidRDefault="00775D1B" w:rsidP="00775D1B">
            <w:pPr>
              <w:tabs>
                <w:tab w:val="left" w:pos="309"/>
              </w:tabs>
              <w:spacing w:after="0" w:line="240" w:lineRule="auto"/>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Валюта конкурсной заявки</w:t>
            </w:r>
            <w:r w:rsidRPr="00C704DF">
              <w:rPr>
                <w:rFonts w:ascii="Times New Roman" w:eastAsia="Times New Roman" w:hAnsi="Times New Roman" w:cs="Times New Roman"/>
                <w:lang w:eastAsia="ru-RU"/>
              </w:rPr>
              <w:t xml:space="preserve">: </w:t>
            </w:r>
            <w:r w:rsidRPr="00C704DF">
              <w:rPr>
                <w:rFonts w:ascii="Times New Roman" w:eastAsia="Times New Roman" w:hAnsi="Times New Roman" w:cs="Times New Roman"/>
                <w:lang w:eastAsia="ru-RU"/>
              </w:rPr>
              <w:tab/>
              <w:t>российский рубль</w:t>
            </w:r>
          </w:p>
        </w:tc>
      </w:tr>
      <w:tr w:rsidR="00775D1B" w:rsidRPr="00775D1B" w:rsidTr="00E13B32">
        <w:tc>
          <w:tcPr>
            <w:tcW w:w="1395" w:type="dxa"/>
          </w:tcPr>
          <w:p w:rsidR="00775D1B" w:rsidRPr="00CE2D5D" w:rsidRDefault="00775D1B" w:rsidP="00775D1B">
            <w:pPr>
              <w:spacing w:after="0" w:line="240" w:lineRule="auto"/>
              <w:rPr>
                <w:rFonts w:ascii="Times New Roman" w:eastAsia="Times New Roman" w:hAnsi="Times New Roman" w:cs="Times New Roman"/>
                <w:sz w:val="20"/>
                <w:szCs w:val="20"/>
                <w:lang w:eastAsia="ru-RU"/>
              </w:rPr>
            </w:pPr>
          </w:p>
          <w:p w:rsidR="00775D1B" w:rsidRPr="00CE2D5D" w:rsidRDefault="00775D1B" w:rsidP="00775D1B">
            <w:pPr>
              <w:spacing w:after="0" w:line="240" w:lineRule="auto"/>
              <w:rPr>
                <w:rFonts w:ascii="Times New Roman" w:eastAsia="Times New Roman" w:hAnsi="Times New Roman" w:cs="Times New Roman"/>
                <w:sz w:val="20"/>
                <w:szCs w:val="20"/>
                <w:lang w:eastAsia="ru-RU"/>
              </w:rPr>
            </w:pPr>
            <w:r w:rsidRPr="00CE2D5D">
              <w:rPr>
                <w:rFonts w:ascii="Times New Roman" w:eastAsia="Times New Roman" w:hAnsi="Times New Roman" w:cs="Times New Roman"/>
                <w:sz w:val="20"/>
                <w:szCs w:val="20"/>
                <w:lang w:eastAsia="ru-RU"/>
              </w:rPr>
              <w:t>Пункт 9.2 подраздела</w:t>
            </w:r>
            <w:r w:rsidR="00C265E5">
              <w:rPr>
                <w:rFonts w:ascii="Times New Roman" w:eastAsia="Times New Roman" w:hAnsi="Times New Roman" w:cs="Times New Roman"/>
                <w:sz w:val="20"/>
                <w:szCs w:val="20"/>
                <w:lang w:eastAsia="ru-RU"/>
              </w:rPr>
              <w:t xml:space="preserve"> 9 Инструкции участ</w:t>
            </w:r>
            <w:r w:rsidRPr="00CE2D5D">
              <w:rPr>
                <w:rFonts w:ascii="Times New Roman" w:eastAsia="Times New Roman" w:hAnsi="Times New Roman" w:cs="Times New Roman"/>
                <w:sz w:val="20"/>
                <w:szCs w:val="20"/>
                <w:lang w:eastAsia="ru-RU"/>
              </w:rPr>
              <w:t>никам</w:t>
            </w:r>
          </w:p>
          <w:p w:rsidR="00775D1B" w:rsidRPr="00CE2D5D" w:rsidRDefault="00775D1B" w:rsidP="00775D1B">
            <w:pPr>
              <w:spacing w:after="0" w:line="240" w:lineRule="auto"/>
              <w:rPr>
                <w:rFonts w:ascii="Times New Roman" w:eastAsia="Times New Roman" w:hAnsi="Times New Roman" w:cs="Times New Roman"/>
                <w:sz w:val="20"/>
                <w:szCs w:val="20"/>
                <w:lang w:eastAsia="ru-RU"/>
              </w:rPr>
            </w:pPr>
            <w:proofErr w:type="gramStart"/>
            <w:r w:rsidRPr="00CE2D5D">
              <w:rPr>
                <w:rFonts w:ascii="Times New Roman" w:eastAsia="Times New Roman" w:hAnsi="Times New Roman" w:cs="Times New Roman"/>
                <w:sz w:val="20"/>
                <w:szCs w:val="20"/>
                <w:lang w:eastAsia="ru-RU"/>
              </w:rPr>
              <w:t>конкурса</w:t>
            </w:r>
            <w:proofErr w:type="gramEnd"/>
          </w:p>
        </w:tc>
        <w:tc>
          <w:tcPr>
            <w:tcW w:w="7938" w:type="dxa"/>
          </w:tcPr>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 Сведения и документы об участнике конкурса, подавшем такую заявку:</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2) нотариально заверенные копии учредительных документов участника конкурса (для юридического лица);</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и в Техническом задании;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6)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Pr="00C265E5">
              <w:rPr>
                <w:rFonts w:ascii="Times New Roman" w:eastAsia="Times New Roman" w:hAnsi="Times New Roman" w:cs="Times New Roman"/>
                <w:lang w:eastAsia="ru-RU"/>
              </w:rPr>
              <w:t>полночитаемых</w:t>
            </w:r>
            <w:proofErr w:type="spellEnd"/>
            <w:r w:rsidRPr="00C265E5">
              <w:rPr>
                <w:rFonts w:ascii="Times New Roman" w:eastAsia="Times New Roman" w:hAnsi="Times New Roman" w:cs="Times New Roman"/>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работам;</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выполняемых работ в соответствии с Техническим заданием, входящим в состав конкурсной документации.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 xml:space="preserve">4. Анкету участника конкурса, заполненную в соответствии с формой № 3.  </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5. Предложение о функциональных и качественных характеристиках работ (форма № 4) и иные предложения по исполнению условий Договора.</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6. Сведения об опыте участника конкурса по успешному выполнению работ сопоставимого характера и объема и деловой репутации участника конкурса (форма № 5).</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10. Сведения о квалификации трудовых ресурсов (руководителей и ключевых специалистов, привлекаемых для выполнения работ) (форма № 6).</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11. Запрос на разъяснение конкурсной документации (форма № 7).</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12. Доверенность для представителей участников конкурса (форма № 8).</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13. Проект Договора с приложениями.</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9.3. Если участник конкурса одновременно участвуе</w:t>
            </w:r>
            <w:r w:rsidR="00D37D12">
              <w:rPr>
                <w:rFonts w:ascii="Times New Roman" w:eastAsia="Times New Roman" w:hAnsi="Times New Roman" w:cs="Times New Roman"/>
                <w:lang w:eastAsia="ru-RU"/>
              </w:rPr>
              <w:t>т в нескольких конкурсах</w:t>
            </w:r>
            <w:r w:rsidRPr="00C265E5">
              <w:rPr>
                <w:rFonts w:ascii="Times New Roman" w:eastAsia="Times New Roman" w:hAnsi="Times New Roman" w:cs="Times New Roman"/>
                <w:lang w:eastAsia="ru-RU"/>
              </w:rPr>
              <w:t>,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C265E5" w:rsidRPr="00C265E5" w:rsidRDefault="00C265E5" w:rsidP="00C265E5">
            <w:pPr>
              <w:tabs>
                <w:tab w:val="left" w:pos="567"/>
              </w:tabs>
              <w:spacing w:after="0" w:line="240" w:lineRule="auto"/>
              <w:contextualSpacing/>
              <w:jc w:val="both"/>
              <w:rPr>
                <w:rFonts w:ascii="Times New Roman" w:eastAsia="Times New Roman" w:hAnsi="Times New Roman" w:cs="Times New Roman"/>
                <w:lang w:eastAsia="ru-RU"/>
              </w:rPr>
            </w:pPr>
            <w:r w:rsidRPr="00C265E5">
              <w:rPr>
                <w:rFonts w:ascii="Times New Roman" w:eastAsia="Times New Roman" w:hAnsi="Times New Roman" w:cs="Times New Roman"/>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пунктами 20.2 и 21.2 настоящей инструкции.</w:t>
            </w:r>
          </w:p>
          <w:p w:rsidR="00775D1B" w:rsidRPr="00C704DF" w:rsidRDefault="00775D1B" w:rsidP="0068378A">
            <w:pPr>
              <w:tabs>
                <w:tab w:val="left" w:pos="567"/>
              </w:tabs>
              <w:spacing w:after="0" w:line="240" w:lineRule="auto"/>
              <w:contextualSpacing/>
              <w:jc w:val="both"/>
              <w:rPr>
                <w:rFonts w:ascii="Times New Roman" w:eastAsia="Times New Roman" w:hAnsi="Times New Roman" w:cs="Times New Roman"/>
                <w:strike/>
                <w:lang w:eastAsia="ru-RU"/>
              </w:rPr>
            </w:pPr>
          </w:p>
        </w:tc>
      </w:tr>
      <w:tr w:rsidR="00775D1B" w:rsidRPr="00775D1B" w:rsidTr="00E13B32">
        <w:tc>
          <w:tcPr>
            <w:tcW w:w="1395" w:type="dxa"/>
          </w:tcPr>
          <w:p w:rsidR="00775D1B" w:rsidRPr="00E65679" w:rsidRDefault="00775D1B" w:rsidP="00775D1B">
            <w:pPr>
              <w:spacing w:after="0" w:line="240" w:lineRule="auto"/>
              <w:rPr>
                <w:rFonts w:ascii="Times New Roman" w:eastAsia="Times New Roman" w:hAnsi="Times New Roman" w:cs="Times New Roman"/>
                <w:sz w:val="20"/>
                <w:szCs w:val="20"/>
                <w:lang w:eastAsia="ru-RU"/>
              </w:rPr>
            </w:pPr>
            <w:r w:rsidRPr="00E65679">
              <w:rPr>
                <w:rFonts w:ascii="Times New Roman" w:eastAsia="Times New Roman" w:hAnsi="Times New Roman" w:cs="Times New Roman"/>
                <w:sz w:val="20"/>
                <w:szCs w:val="20"/>
                <w:lang w:eastAsia="ru-RU"/>
              </w:rPr>
              <w:t xml:space="preserve">пункт12.2 </w:t>
            </w:r>
            <w:proofErr w:type="gramStart"/>
            <w:r w:rsidRPr="00E65679">
              <w:rPr>
                <w:rFonts w:ascii="Times New Roman" w:eastAsia="Times New Roman" w:hAnsi="Times New Roman" w:cs="Times New Roman"/>
                <w:sz w:val="20"/>
                <w:szCs w:val="20"/>
                <w:lang w:eastAsia="ru-RU"/>
              </w:rPr>
              <w:t>подраздела</w:t>
            </w:r>
            <w:r w:rsidR="00C265E5">
              <w:rPr>
                <w:rFonts w:ascii="Times New Roman" w:eastAsia="Times New Roman" w:hAnsi="Times New Roman" w:cs="Times New Roman"/>
                <w:sz w:val="20"/>
                <w:szCs w:val="20"/>
                <w:lang w:eastAsia="ru-RU"/>
              </w:rPr>
              <w:t xml:space="preserve">  </w:t>
            </w:r>
            <w:r w:rsidRPr="00E65679">
              <w:rPr>
                <w:rFonts w:ascii="Times New Roman" w:eastAsia="Times New Roman" w:hAnsi="Times New Roman" w:cs="Times New Roman"/>
                <w:sz w:val="20"/>
                <w:szCs w:val="20"/>
                <w:lang w:eastAsia="ru-RU"/>
              </w:rPr>
              <w:t>12</w:t>
            </w:r>
            <w:proofErr w:type="gramEnd"/>
            <w:r w:rsidRPr="00E65679">
              <w:rPr>
                <w:rFonts w:ascii="Times New Roman" w:eastAsia="Times New Roman" w:hAnsi="Times New Roman" w:cs="Times New Roman"/>
                <w:sz w:val="20"/>
                <w:szCs w:val="20"/>
                <w:lang w:eastAsia="ru-RU"/>
              </w:rPr>
              <w:t xml:space="preserve"> </w:t>
            </w:r>
            <w:proofErr w:type="spellStart"/>
            <w:r w:rsidRPr="00E65679">
              <w:rPr>
                <w:rFonts w:ascii="Times New Roman" w:eastAsia="Times New Roman" w:hAnsi="Times New Roman" w:cs="Times New Roman"/>
                <w:sz w:val="20"/>
                <w:szCs w:val="20"/>
                <w:lang w:eastAsia="ru-RU"/>
              </w:rPr>
              <w:t>Инструк-ции</w:t>
            </w:r>
            <w:proofErr w:type="spellEnd"/>
            <w:r w:rsidRPr="00E65679">
              <w:rPr>
                <w:rFonts w:ascii="Times New Roman" w:eastAsia="Times New Roman" w:hAnsi="Times New Roman" w:cs="Times New Roman"/>
                <w:sz w:val="20"/>
                <w:szCs w:val="20"/>
                <w:lang w:eastAsia="ru-RU"/>
              </w:rPr>
              <w:t xml:space="preserve"> </w:t>
            </w:r>
            <w:proofErr w:type="spellStart"/>
            <w:r w:rsidRPr="00E65679">
              <w:rPr>
                <w:rFonts w:ascii="Times New Roman" w:eastAsia="Times New Roman" w:hAnsi="Times New Roman" w:cs="Times New Roman"/>
                <w:sz w:val="20"/>
                <w:szCs w:val="20"/>
                <w:lang w:eastAsia="ru-RU"/>
              </w:rPr>
              <w:t>участ-никам</w:t>
            </w:r>
            <w:proofErr w:type="spellEnd"/>
          </w:p>
          <w:p w:rsidR="00775D1B" w:rsidRPr="00E65679" w:rsidRDefault="00775D1B" w:rsidP="00775D1B">
            <w:pPr>
              <w:spacing w:after="0" w:line="240" w:lineRule="auto"/>
              <w:rPr>
                <w:rFonts w:ascii="Times New Roman" w:eastAsia="Times New Roman" w:hAnsi="Times New Roman" w:cs="Times New Roman"/>
                <w:sz w:val="20"/>
                <w:szCs w:val="20"/>
                <w:lang w:eastAsia="ru-RU"/>
              </w:rPr>
            </w:pPr>
            <w:proofErr w:type="gramStart"/>
            <w:r w:rsidRPr="00E65679">
              <w:rPr>
                <w:rFonts w:ascii="Times New Roman" w:eastAsia="Times New Roman" w:hAnsi="Times New Roman" w:cs="Times New Roman"/>
                <w:sz w:val="20"/>
                <w:szCs w:val="20"/>
                <w:lang w:eastAsia="ru-RU"/>
              </w:rPr>
              <w:t>конкурса</w:t>
            </w:r>
            <w:proofErr w:type="gramEnd"/>
          </w:p>
          <w:p w:rsidR="00973C79" w:rsidRDefault="00973C79" w:rsidP="00775D1B">
            <w:pPr>
              <w:spacing w:after="0" w:line="240" w:lineRule="auto"/>
              <w:rPr>
                <w:rFonts w:ascii="Times New Roman" w:eastAsia="Times New Roman" w:hAnsi="Times New Roman" w:cs="Times New Roman"/>
                <w:sz w:val="20"/>
                <w:szCs w:val="20"/>
                <w:lang w:eastAsia="ru-RU"/>
              </w:rPr>
            </w:pPr>
          </w:p>
          <w:p w:rsidR="00E65679" w:rsidRPr="00E65679" w:rsidRDefault="00E65679" w:rsidP="00775D1B">
            <w:pPr>
              <w:spacing w:after="0" w:line="240" w:lineRule="auto"/>
              <w:rPr>
                <w:rFonts w:ascii="Times New Roman" w:eastAsia="Times New Roman" w:hAnsi="Times New Roman" w:cs="Times New Roman"/>
                <w:sz w:val="20"/>
                <w:szCs w:val="20"/>
                <w:lang w:eastAsia="ru-RU"/>
              </w:rPr>
            </w:pPr>
          </w:p>
        </w:tc>
        <w:tc>
          <w:tcPr>
            <w:tcW w:w="7938" w:type="dxa"/>
          </w:tcPr>
          <w:p w:rsidR="00775D1B" w:rsidRPr="00C704DF" w:rsidRDefault="00775D1B" w:rsidP="00775D1B">
            <w:pPr>
              <w:spacing w:after="0" w:line="240" w:lineRule="auto"/>
              <w:rPr>
                <w:rFonts w:ascii="Times New Roman" w:eastAsia="Times New Roman" w:hAnsi="Times New Roman" w:cs="Times New Roman"/>
                <w:b/>
                <w:lang w:eastAsia="ru-RU"/>
              </w:rPr>
            </w:pPr>
          </w:p>
          <w:p w:rsidR="00775D1B" w:rsidRPr="00C704DF" w:rsidRDefault="00775D1B" w:rsidP="00775D1B">
            <w:pPr>
              <w:spacing w:after="0" w:line="240" w:lineRule="auto"/>
              <w:rPr>
                <w:rFonts w:ascii="Times New Roman" w:eastAsia="Times New Roman" w:hAnsi="Times New Roman" w:cs="Times New Roman"/>
                <w:b/>
                <w:lang w:eastAsia="ru-RU"/>
              </w:rPr>
            </w:pPr>
            <w:r w:rsidRPr="00C704DF">
              <w:rPr>
                <w:rFonts w:ascii="Times New Roman" w:eastAsia="Times New Roman" w:hAnsi="Times New Roman" w:cs="Times New Roman"/>
                <w:b/>
                <w:lang w:eastAsia="ru-RU"/>
              </w:rPr>
              <w:t>Срок действия конкурсных заявок</w:t>
            </w:r>
            <w:r w:rsidRPr="00C704DF">
              <w:rPr>
                <w:rFonts w:ascii="Times New Roman" w:eastAsia="Times New Roman" w:hAnsi="Times New Roman" w:cs="Times New Roman"/>
                <w:lang w:eastAsia="ru-RU"/>
              </w:rPr>
              <w:t xml:space="preserve">: не менее 45 дней с момента вскрытия конвертов с заявками </w:t>
            </w:r>
          </w:p>
        </w:tc>
      </w:tr>
      <w:tr w:rsidR="00775D1B" w:rsidRPr="00775D1B" w:rsidTr="00E13B32">
        <w:tc>
          <w:tcPr>
            <w:tcW w:w="1395" w:type="dxa"/>
          </w:tcPr>
          <w:p w:rsidR="00775D1B" w:rsidRPr="00E65679" w:rsidRDefault="00C265E5" w:rsidP="00775D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15.1 подраздела15 Инструкции участ</w:t>
            </w:r>
            <w:r w:rsidR="00775D1B" w:rsidRPr="00E65679">
              <w:rPr>
                <w:rFonts w:ascii="Times New Roman" w:eastAsia="Times New Roman" w:hAnsi="Times New Roman" w:cs="Times New Roman"/>
                <w:sz w:val="20"/>
                <w:szCs w:val="20"/>
                <w:lang w:eastAsia="ru-RU"/>
              </w:rPr>
              <w:t>никам</w:t>
            </w:r>
          </w:p>
          <w:p w:rsidR="00775D1B" w:rsidRPr="00E65679" w:rsidRDefault="00973C79" w:rsidP="00775D1B">
            <w:pPr>
              <w:spacing w:after="0" w:line="240" w:lineRule="auto"/>
              <w:rPr>
                <w:rFonts w:ascii="Times New Roman" w:eastAsia="Times New Roman" w:hAnsi="Times New Roman" w:cs="Times New Roman"/>
                <w:sz w:val="20"/>
                <w:szCs w:val="20"/>
                <w:lang w:eastAsia="ru-RU"/>
              </w:rPr>
            </w:pPr>
            <w:r w:rsidRPr="00E65679">
              <w:rPr>
                <w:rFonts w:ascii="Times New Roman" w:eastAsia="Times New Roman" w:hAnsi="Times New Roman" w:cs="Times New Roman"/>
                <w:sz w:val="20"/>
                <w:szCs w:val="20"/>
                <w:lang w:eastAsia="ru-RU"/>
              </w:rPr>
              <w:t>К</w:t>
            </w:r>
            <w:r w:rsidR="00775D1B" w:rsidRPr="00E65679">
              <w:rPr>
                <w:rFonts w:ascii="Times New Roman" w:eastAsia="Times New Roman" w:hAnsi="Times New Roman" w:cs="Times New Roman"/>
                <w:sz w:val="20"/>
                <w:szCs w:val="20"/>
                <w:lang w:eastAsia="ru-RU"/>
              </w:rPr>
              <w:t>онкурса</w:t>
            </w:r>
          </w:p>
          <w:p w:rsidR="00973C79" w:rsidRPr="00E65679" w:rsidRDefault="00973C79" w:rsidP="00775D1B">
            <w:pPr>
              <w:spacing w:after="0" w:line="240" w:lineRule="auto"/>
              <w:rPr>
                <w:rFonts w:ascii="Times New Roman" w:eastAsia="Times New Roman" w:hAnsi="Times New Roman" w:cs="Times New Roman"/>
                <w:sz w:val="20"/>
                <w:szCs w:val="20"/>
                <w:lang w:eastAsia="ru-RU"/>
              </w:rPr>
            </w:pPr>
          </w:p>
        </w:tc>
        <w:tc>
          <w:tcPr>
            <w:tcW w:w="7938" w:type="dxa"/>
          </w:tcPr>
          <w:p w:rsidR="00775D1B" w:rsidRPr="00C704DF" w:rsidRDefault="00775D1B" w:rsidP="00775D1B">
            <w:pPr>
              <w:spacing w:after="0" w:line="240" w:lineRule="auto"/>
              <w:jc w:val="both"/>
              <w:rPr>
                <w:rFonts w:ascii="Times New Roman" w:eastAsia="Times New Roman" w:hAnsi="Times New Roman" w:cs="Times New Roman"/>
                <w:b/>
                <w:lang w:eastAsia="ru-RU"/>
              </w:rPr>
            </w:pPr>
          </w:p>
          <w:p w:rsidR="00775D1B" w:rsidRPr="00C704DF" w:rsidRDefault="00775D1B" w:rsidP="00775D1B">
            <w:pPr>
              <w:spacing w:after="0" w:line="240" w:lineRule="auto"/>
              <w:jc w:val="both"/>
              <w:rPr>
                <w:rFonts w:ascii="Times New Roman" w:eastAsia="Times New Roman" w:hAnsi="Times New Roman" w:cs="Times New Roman"/>
                <w:lang w:eastAsia="ru-RU"/>
              </w:rPr>
            </w:pPr>
            <w:r w:rsidRPr="00C704DF">
              <w:rPr>
                <w:rFonts w:ascii="Times New Roman" w:eastAsia="Times New Roman" w:hAnsi="Times New Roman" w:cs="Times New Roman"/>
                <w:b/>
                <w:lang w:eastAsia="ru-RU"/>
              </w:rPr>
              <w:t>Адрес для представления конкурсных заявок в запечатанных конвертах</w:t>
            </w:r>
            <w:r w:rsidRPr="00C704DF">
              <w:rPr>
                <w:rFonts w:ascii="Times New Roman" w:eastAsia="Times New Roman" w:hAnsi="Times New Roman" w:cs="Times New Roman"/>
                <w:lang w:eastAsia="ru-RU"/>
              </w:rPr>
              <w:t xml:space="preserve">: </w:t>
            </w:r>
          </w:p>
          <w:p w:rsidR="00775D1B" w:rsidRPr="00C704DF" w:rsidRDefault="00775D1B" w:rsidP="00775D1B">
            <w:pPr>
              <w:spacing w:after="0" w:line="240" w:lineRule="auto"/>
              <w:jc w:val="both"/>
              <w:rPr>
                <w:rFonts w:ascii="Times New Roman" w:eastAsia="Times New Roman" w:hAnsi="Times New Roman" w:cs="Times New Roman"/>
                <w:color w:val="FF0000"/>
                <w:lang w:eastAsia="ru-RU"/>
              </w:rPr>
            </w:pPr>
            <w:r w:rsidRPr="00C704DF">
              <w:rPr>
                <w:rFonts w:ascii="Times New Roman" w:eastAsia="Times New Roman" w:hAnsi="Times New Roman" w:cs="Times New Roman"/>
                <w:lang w:eastAsia="ru-RU"/>
              </w:rPr>
              <w:t xml:space="preserve">Россия, 119034, г. Москва, </w:t>
            </w:r>
            <w:proofErr w:type="spellStart"/>
            <w:r w:rsidRPr="00C704DF">
              <w:rPr>
                <w:rFonts w:ascii="Times New Roman" w:eastAsia="Times New Roman" w:hAnsi="Times New Roman" w:cs="Times New Roman"/>
                <w:lang w:eastAsia="ru-RU"/>
              </w:rPr>
              <w:t>Еропкинский</w:t>
            </w:r>
            <w:proofErr w:type="spellEnd"/>
            <w:r w:rsidRPr="00C704DF">
              <w:rPr>
                <w:rFonts w:ascii="Times New Roman" w:eastAsia="Times New Roman" w:hAnsi="Times New Roman" w:cs="Times New Roman"/>
                <w:lang w:eastAsia="ru-RU"/>
              </w:rPr>
              <w:t xml:space="preserve"> переулок, д.5, стр.1 </w:t>
            </w:r>
          </w:p>
        </w:tc>
      </w:tr>
      <w:tr w:rsidR="00775D1B" w:rsidRPr="00775D1B" w:rsidTr="00E13B32">
        <w:tc>
          <w:tcPr>
            <w:tcW w:w="1395" w:type="dxa"/>
          </w:tcPr>
          <w:p w:rsidR="00775D1B" w:rsidRPr="00034F63" w:rsidRDefault="00775D1B" w:rsidP="00775D1B">
            <w:pPr>
              <w:spacing w:after="0" w:line="240" w:lineRule="auto"/>
              <w:rPr>
                <w:rFonts w:ascii="Times New Roman" w:eastAsia="Times New Roman" w:hAnsi="Times New Roman" w:cs="Times New Roman"/>
                <w:sz w:val="20"/>
                <w:szCs w:val="20"/>
                <w:lang w:eastAsia="ru-RU"/>
              </w:rPr>
            </w:pPr>
            <w:r w:rsidRPr="00034F63">
              <w:rPr>
                <w:rFonts w:ascii="Times New Roman" w:eastAsia="Times New Roman" w:hAnsi="Times New Roman" w:cs="Times New Roman"/>
                <w:sz w:val="20"/>
                <w:szCs w:val="20"/>
                <w:lang w:eastAsia="ru-RU"/>
              </w:rPr>
              <w:t>п.</w:t>
            </w:r>
            <w:proofErr w:type="gramStart"/>
            <w:r w:rsidRPr="00034F63">
              <w:rPr>
                <w:rFonts w:ascii="Times New Roman" w:eastAsia="Times New Roman" w:hAnsi="Times New Roman" w:cs="Times New Roman"/>
                <w:sz w:val="20"/>
                <w:szCs w:val="20"/>
                <w:lang w:eastAsia="ru-RU"/>
              </w:rPr>
              <w:t>9  Ин</w:t>
            </w:r>
            <w:proofErr w:type="gramEnd"/>
            <w:r w:rsidRPr="00034F63">
              <w:rPr>
                <w:rFonts w:ascii="Times New Roman" w:eastAsia="Times New Roman" w:hAnsi="Times New Roman" w:cs="Times New Roman"/>
                <w:sz w:val="20"/>
                <w:szCs w:val="20"/>
                <w:lang w:eastAsia="ru-RU"/>
              </w:rPr>
              <w:t xml:space="preserve">-формации об открытом </w:t>
            </w:r>
          </w:p>
          <w:p w:rsidR="00775D1B" w:rsidRPr="00034F63" w:rsidRDefault="00775D1B" w:rsidP="00775D1B">
            <w:pPr>
              <w:spacing w:after="0" w:line="240" w:lineRule="auto"/>
              <w:rPr>
                <w:rFonts w:ascii="Times New Roman" w:eastAsia="Times New Roman" w:hAnsi="Times New Roman" w:cs="Times New Roman"/>
                <w:sz w:val="20"/>
                <w:szCs w:val="20"/>
                <w:lang w:eastAsia="ru-RU"/>
              </w:rPr>
            </w:pPr>
            <w:proofErr w:type="gramStart"/>
            <w:r w:rsidRPr="00034F63">
              <w:rPr>
                <w:rFonts w:ascii="Times New Roman" w:eastAsia="Times New Roman" w:hAnsi="Times New Roman" w:cs="Times New Roman"/>
                <w:sz w:val="20"/>
                <w:szCs w:val="20"/>
                <w:lang w:eastAsia="ru-RU"/>
              </w:rPr>
              <w:t>конкурсе</w:t>
            </w:r>
            <w:proofErr w:type="gramEnd"/>
          </w:p>
          <w:p w:rsidR="00973C79" w:rsidRPr="00034F63" w:rsidRDefault="00973C79" w:rsidP="00775D1B">
            <w:pPr>
              <w:spacing w:after="0" w:line="240" w:lineRule="auto"/>
              <w:rPr>
                <w:rFonts w:ascii="Times New Roman" w:eastAsia="Times New Roman" w:hAnsi="Times New Roman" w:cs="Times New Roman"/>
                <w:sz w:val="20"/>
                <w:szCs w:val="20"/>
                <w:lang w:eastAsia="ru-RU"/>
              </w:rPr>
            </w:pPr>
          </w:p>
        </w:tc>
        <w:tc>
          <w:tcPr>
            <w:tcW w:w="7938" w:type="dxa"/>
          </w:tcPr>
          <w:p w:rsidR="00775D1B" w:rsidRPr="00106563" w:rsidRDefault="00775D1B" w:rsidP="00775D1B">
            <w:pPr>
              <w:spacing w:after="0" w:line="240" w:lineRule="auto"/>
              <w:rPr>
                <w:rFonts w:ascii="Times New Roman" w:eastAsia="Times New Roman" w:hAnsi="Times New Roman" w:cs="Times New Roman"/>
                <w:b/>
                <w:lang w:eastAsia="ru-RU"/>
              </w:rPr>
            </w:pPr>
          </w:p>
          <w:p w:rsidR="00962A44" w:rsidRPr="00106563" w:rsidRDefault="00775D1B" w:rsidP="00775D1B">
            <w:pPr>
              <w:spacing w:after="0" w:line="240" w:lineRule="auto"/>
              <w:rPr>
                <w:rFonts w:ascii="Times New Roman" w:eastAsia="Times New Roman" w:hAnsi="Times New Roman" w:cs="Times New Roman"/>
                <w:i/>
                <w:lang w:eastAsia="ru-RU"/>
              </w:rPr>
            </w:pPr>
            <w:r w:rsidRPr="00106563">
              <w:rPr>
                <w:rFonts w:ascii="Times New Roman" w:eastAsia="Times New Roman" w:hAnsi="Times New Roman" w:cs="Times New Roman"/>
                <w:b/>
                <w:lang w:eastAsia="ru-RU"/>
              </w:rPr>
              <w:t xml:space="preserve">Срок начала приема конкурсных заявок: </w:t>
            </w:r>
            <w:r w:rsidR="00106563" w:rsidRPr="00106563">
              <w:rPr>
                <w:rFonts w:ascii="Times New Roman" w:eastAsia="Times New Roman" w:hAnsi="Times New Roman" w:cs="Times New Roman"/>
                <w:i/>
                <w:lang w:eastAsia="ru-RU"/>
              </w:rPr>
              <w:t>15</w:t>
            </w:r>
            <w:r w:rsidRPr="00106563">
              <w:rPr>
                <w:rFonts w:ascii="Times New Roman" w:eastAsia="Times New Roman" w:hAnsi="Times New Roman" w:cs="Times New Roman"/>
                <w:i/>
                <w:lang w:eastAsia="ru-RU"/>
              </w:rPr>
              <w:t xml:space="preserve">.00 </w:t>
            </w:r>
          </w:p>
          <w:p w:rsidR="00775D1B" w:rsidRPr="00106563" w:rsidRDefault="00775D1B" w:rsidP="00C265E5">
            <w:pPr>
              <w:spacing w:after="0" w:line="240" w:lineRule="auto"/>
              <w:rPr>
                <w:rFonts w:ascii="Times New Roman" w:eastAsia="Times New Roman" w:hAnsi="Times New Roman" w:cs="Times New Roman"/>
                <w:b/>
                <w:lang w:eastAsia="ru-RU"/>
              </w:rPr>
            </w:pPr>
            <w:r w:rsidRPr="00106563">
              <w:rPr>
                <w:rFonts w:ascii="Times New Roman" w:eastAsia="Times New Roman" w:hAnsi="Times New Roman" w:cs="Times New Roman"/>
                <w:i/>
                <w:lang w:eastAsia="ru-RU"/>
              </w:rPr>
              <w:t>(</w:t>
            </w:r>
            <w:proofErr w:type="gramStart"/>
            <w:r w:rsidRPr="00106563">
              <w:rPr>
                <w:rFonts w:ascii="Times New Roman" w:eastAsia="Times New Roman" w:hAnsi="Times New Roman" w:cs="Times New Roman"/>
                <w:i/>
                <w:lang w:eastAsia="ru-RU"/>
              </w:rPr>
              <w:t>время</w:t>
            </w:r>
            <w:proofErr w:type="gramEnd"/>
            <w:r w:rsidRPr="00106563">
              <w:rPr>
                <w:rFonts w:ascii="Times New Roman" w:eastAsia="Times New Roman" w:hAnsi="Times New Roman" w:cs="Times New Roman"/>
                <w:i/>
                <w:lang w:eastAsia="ru-RU"/>
              </w:rPr>
              <w:t xml:space="preserve"> московское) </w:t>
            </w:r>
            <w:r w:rsidR="00106563" w:rsidRPr="00106563">
              <w:rPr>
                <w:rFonts w:ascii="Times New Roman" w:eastAsia="Times New Roman" w:hAnsi="Times New Roman" w:cs="Times New Roman"/>
                <w:i/>
                <w:lang w:eastAsia="ru-RU"/>
              </w:rPr>
              <w:t>14.11.</w:t>
            </w:r>
            <w:r w:rsidR="00AA75BC" w:rsidRPr="00106563">
              <w:rPr>
                <w:rFonts w:ascii="Times New Roman" w:eastAsia="Times New Roman" w:hAnsi="Times New Roman" w:cs="Times New Roman"/>
                <w:i/>
                <w:lang w:eastAsia="ru-RU"/>
              </w:rPr>
              <w:t>2023.</w:t>
            </w:r>
          </w:p>
        </w:tc>
      </w:tr>
      <w:tr w:rsidR="00775D1B" w:rsidRPr="00775D1B" w:rsidTr="00E13B32">
        <w:tc>
          <w:tcPr>
            <w:tcW w:w="1395" w:type="dxa"/>
          </w:tcPr>
          <w:p w:rsidR="00775D1B" w:rsidRPr="00034F63" w:rsidRDefault="00775D1B" w:rsidP="00775D1B">
            <w:pPr>
              <w:spacing w:after="0" w:line="240" w:lineRule="auto"/>
              <w:rPr>
                <w:rFonts w:ascii="Times New Roman" w:eastAsia="Times New Roman" w:hAnsi="Times New Roman" w:cs="Times New Roman"/>
                <w:sz w:val="20"/>
                <w:szCs w:val="20"/>
                <w:lang w:eastAsia="ru-RU"/>
              </w:rPr>
            </w:pPr>
            <w:r w:rsidRPr="00034F63">
              <w:rPr>
                <w:rFonts w:ascii="Times New Roman" w:eastAsia="Times New Roman" w:hAnsi="Times New Roman" w:cs="Times New Roman"/>
                <w:sz w:val="20"/>
                <w:szCs w:val="20"/>
                <w:lang w:eastAsia="ru-RU"/>
              </w:rPr>
              <w:t>п.</w:t>
            </w:r>
            <w:proofErr w:type="gramStart"/>
            <w:r w:rsidRPr="00034F63">
              <w:rPr>
                <w:rFonts w:ascii="Times New Roman" w:eastAsia="Times New Roman" w:hAnsi="Times New Roman" w:cs="Times New Roman"/>
                <w:sz w:val="20"/>
                <w:szCs w:val="20"/>
                <w:lang w:eastAsia="ru-RU"/>
              </w:rPr>
              <w:t>9  Ин</w:t>
            </w:r>
            <w:proofErr w:type="gramEnd"/>
            <w:r w:rsidRPr="00034F63">
              <w:rPr>
                <w:rFonts w:ascii="Times New Roman" w:eastAsia="Times New Roman" w:hAnsi="Times New Roman" w:cs="Times New Roman"/>
                <w:sz w:val="20"/>
                <w:szCs w:val="20"/>
                <w:lang w:eastAsia="ru-RU"/>
              </w:rPr>
              <w:t xml:space="preserve">-формации об открытом </w:t>
            </w:r>
          </w:p>
          <w:p w:rsidR="00775D1B" w:rsidRPr="00034F63" w:rsidRDefault="00775D1B" w:rsidP="00775D1B">
            <w:pPr>
              <w:spacing w:after="0" w:line="240" w:lineRule="auto"/>
              <w:rPr>
                <w:rFonts w:ascii="Times New Roman" w:eastAsia="Times New Roman" w:hAnsi="Times New Roman" w:cs="Times New Roman"/>
                <w:sz w:val="20"/>
                <w:szCs w:val="20"/>
                <w:lang w:eastAsia="ru-RU"/>
              </w:rPr>
            </w:pPr>
            <w:proofErr w:type="gramStart"/>
            <w:r w:rsidRPr="00034F63">
              <w:rPr>
                <w:rFonts w:ascii="Times New Roman" w:eastAsia="Times New Roman" w:hAnsi="Times New Roman" w:cs="Times New Roman"/>
                <w:sz w:val="20"/>
                <w:szCs w:val="20"/>
                <w:lang w:eastAsia="ru-RU"/>
              </w:rPr>
              <w:t>конкурсе</w:t>
            </w:r>
            <w:proofErr w:type="gramEnd"/>
          </w:p>
          <w:p w:rsidR="00973C79" w:rsidRPr="00034F63" w:rsidRDefault="00973C79" w:rsidP="00775D1B">
            <w:pPr>
              <w:spacing w:after="0" w:line="240" w:lineRule="auto"/>
              <w:rPr>
                <w:rFonts w:ascii="Times New Roman" w:eastAsia="Times New Roman" w:hAnsi="Times New Roman" w:cs="Times New Roman"/>
                <w:sz w:val="20"/>
                <w:szCs w:val="20"/>
                <w:lang w:eastAsia="ru-RU"/>
              </w:rPr>
            </w:pPr>
          </w:p>
        </w:tc>
        <w:tc>
          <w:tcPr>
            <w:tcW w:w="7938" w:type="dxa"/>
          </w:tcPr>
          <w:p w:rsidR="00775D1B" w:rsidRPr="00106563" w:rsidRDefault="00775D1B" w:rsidP="00775D1B">
            <w:pPr>
              <w:spacing w:after="0" w:line="240" w:lineRule="auto"/>
              <w:rPr>
                <w:rFonts w:ascii="Times New Roman" w:eastAsia="Times New Roman" w:hAnsi="Times New Roman" w:cs="Times New Roman"/>
                <w:b/>
                <w:lang w:eastAsia="ru-RU"/>
              </w:rPr>
            </w:pPr>
          </w:p>
          <w:p w:rsidR="00775D1B" w:rsidRPr="00106563" w:rsidRDefault="00775D1B" w:rsidP="00775D1B">
            <w:pPr>
              <w:spacing w:after="0" w:line="240" w:lineRule="auto"/>
              <w:rPr>
                <w:rFonts w:ascii="Times New Roman" w:eastAsia="Times New Roman" w:hAnsi="Times New Roman" w:cs="Times New Roman"/>
                <w:b/>
                <w:lang w:eastAsia="ru-RU"/>
              </w:rPr>
            </w:pPr>
            <w:r w:rsidRPr="00106563">
              <w:rPr>
                <w:rFonts w:ascii="Times New Roman" w:eastAsia="Times New Roman" w:hAnsi="Times New Roman" w:cs="Times New Roman"/>
                <w:b/>
                <w:lang w:eastAsia="ru-RU"/>
              </w:rPr>
              <w:t xml:space="preserve">Срок окончания приема конкурсных заявок: </w:t>
            </w:r>
            <w:r w:rsidR="00106563" w:rsidRPr="00106563">
              <w:rPr>
                <w:rFonts w:ascii="Times New Roman" w:eastAsia="Times New Roman" w:hAnsi="Times New Roman" w:cs="Times New Roman"/>
                <w:bCs/>
                <w:i/>
                <w:lang w:eastAsia="ru-RU"/>
              </w:rPr>
              <w:t>15</w:t>
            </w:r>
            <w:r w:rsidRPr="00106563">
              <w:rPr>
                <w:rFonts w:ascii="Times New Roman" w:eastAsia="Times New Roman" w:hAnsi="Times New Roman" w:cs="Times New Roman"/>
                <w:bCs/>
                <w:i/>
                <w:lang w:eastAsia="ru-RU"/>
              </w:rPr>
              <w:t>.00</w:t>
            </w:r>
            <w:r w:rsidRPr="00106563">
              <w:rPr>
                <w:rFonts w:ascii="Times New Roman" w:eastAsia="Times New Roman" w:hAnsi="Times New Roman" w:cs="Times New Roman"/>
                <w:i/>
                <w:lang w:eastAsia="ru-RU"/>
              </w:rPr>
              <w:t xml:space="preserve"> (время московское) </w:t>
            </w:r>
            <w:r w:rsidR="00106563" w:rsidRPr="00106563">
              <w:rPr>
                <w:rFonts w:ascii="Times New Roman" w:eastAsia="Times New Roman" w:hAnsi="Times New Roman" w:cs="Times New Roman"/>
                <w:i/>
                <w:lang w:eastAsia="ru-RU"/>
              </w:rPr>
              <w:t>04.12.</w:t>
            </w:r>
            <w:r w:rsidR="00AA75BC" w:rsidRPr="00106563">
              <w:rPr>
                <w:rFonts w:ascii="Times New Roman" w:eastAsia="Times New Roman" w:hAnsi="Times New Roman" w:cs="Times New Roman"/>
                <w:i/>
                <w:lang w:eastAsia="ru-RU"/>
              </w:rPr>
              <w:t>2023.</w:t>
            </w:r>
          </w:p>
        </w:tc>
      </w:tr>
      <w:tr w:rsidR="00775D1B" w:rsidRPr="00775D1B" w:rsidTr="00E13B32">
        <w:tc>
          <w:tcPr>
            <w:tcW w:w="1395" w:type="dxa"/>
          </w:tcPr>
          <w:p w:rsidR="00775D1B" w:rsidRPr="00034F63" w:rsidRDefault="00775D1B" w:rsidP="00775D1B">
            <w:pPr>
              <w:spacing w:after="0" w:line="240" w:lineRule="auto"/>
              <w:rPr>
                <w:rFonts w:ascii="Times New Roman" w:eastAsia="Times New Roman" w:hAnsi="Times New Roman" w:cs="Times New Roman"/>
                <w:sz w:val="20"/>
                <w:szCs w:val="20"/>
                <w:lang w:eastAsia="ru-RU"/>
              </w:rPr>
            </w:pPr>
            <w:r w:rsidRPr="00034F63">
              <w:rPr>
                <w:rFonts w:ascii="Times New Roman" w:eastAsia="Times New Roman" w:hAnsi="Times New Roman" w:cs="Times New Roman"/>
                <w:sz w:val="20"/>
                <w:szCs w:val="20"/>
                <w:lang w:eastAsia="ru-RU"/>
              </w:rPr>
              <w:t>п.</w:t>
            </w:r>
            <w:proofErr w:type="gramStart"/>
            <w:r w:rsidRPr="00034F63">
              <w:rPr>
                <w:rFonts w:ascii="Times New Roman" w:eastAsia="Times New Roman" w:hAnsi="Times New Roman" w:cs="Times New Roman"/>
                <w:sz w:val="20"/>
                <w:szCs w:val="20"/>
                <w:lang w:eastAsia="ru-RU"/>
              </w:rPr>
              <w:t>10  Ин</w:t>
            </w:r>
            <w:proofErr w:type="gramEnd"/>
            <w:r w:rsidRPr="00034F63">
              <w:rPr>
                <w:rFonts w:ascii="Times New Roman" w:eastAsia="Times New Roman" w:hAnsi="Times New Roman" w:cs="Times New Roman"/>
                <w:sz w:val="20"/>
                <w:szCs w:val="20"/>
                <w:lang w:eastAsia="ru-RU"/>
              </w:rPr>
              <w:t xml:space="preserve">-формации об открытом </w:t>
            </w:r>
          </w:p>
          <w:p w:rsidR="00775D1B" w:rsidRPr="00034F63" w:rsidRDefault="00775D1B" w:rsidP="00775D1B">
            <w:pPr>
              <w:spacing w:after="0" w:line="240" w:lineRule="auto"/>
              <w:rPr>
                <w:rFonts w:ascii="Times New Roman" w:eastAsia="Times New Roman" w:hAnsi="Times New Roman" w:cs="Times New Roman"/>
                <w:sz w:val="20"/>
                <w:szCs w:val="20"/>
                <w:lang w:eastAsia="ru-RU"/>
              </w:rPr>
            </w:pPr>
            <w:proofErr w:type="gramStart"/>
            <w:r w:rsidRPr="00034F63">
              <w:rPr>
                <w:rFonts w:ascii="Times New Roman" w:eastAsia="Times New Roman" w:hAnsi="Times New Roman" w:cs="Times New Roman"/>
                <w:sz w:val="20"/>
                <w:szCs w:val="20"/>
                <w:lang w:eastAsia="ru-RU"/>
              </w:rPr>
              <w:t>конкурсе</w:t>
            </w:r>
            <w:proofErr w:type="gramEnd"/>
          </w:p>
        </w:tc>
        <w:tc>
          <w:tcPr>
            <w:tcW w:w="7938" w:type="dxa"/>
          </w:tcPr>
          <w:p w:rsidR="00775D1B" w:rsidRPr="00106563" w:rsidRDefault="00775D1B" w:rsidP="00775D1B">
            <w:pPr>
              <w:spacing w:after="0" w:line="240" w:lineRule="auto"/>
              <w:rPr>
                <w:rFonts w:ascii="Times New Roman" w:eastAsia="Times New Roman" w:hAnsi="Times New Roman" w:cs="Times New Roman"/>
                <w:b/>
                <w:lang w:eastAsia="ru-RU"/>
              </w:rPr>
            </w:pPr>
          </w:p>
          <w:p w:rsidR="00775D1B" w:rsidRPr="00106563" w:rsidRDefault="00775D1B" w:rsidP="00746D43">
            <w:pPr>
              <w:spacing w:after="0" w:line="240" w:lineRule="auto"/>
              <w:rPr>
                <w:rFonts w:ascii="Times New Roman" w:eastAsia="Times New Roman" w:hAnsi="Times New Roman" w:cs="Times New Roman"/>
                <w:lang w:eastAsia="ru-RU"/>
              </w:rPr>
            </w:pPr>
            <w:r w:rsidRPr="00106563">
              <w:rPr>
                <w:rFonts w:ascii="Times New Roman" w:eastAsia="Times New Roman" w:hAnsi="Times New Roman" w:cs="Times New Roman"/>
                <w:b/>
                <w:lang w:eastAsia="ru-RU"/>
              </w:rPr>
              <w:t xml:space="preserve">Дата, время и место вскрытия конвертов с конкурсными заявками: </w:t>
            </w:r>
            <w:r w:rsidR="00106563" w:rsidRPr="00106563">
              <w:rPr>
                <w:rFonts w:ascii="Times New Roman" w:eastAsia="Times New Roman" w:hAnsi="Times New Roman" w:cs="Times New Roman"/>
                <w:i/>
                <w:lang w:eastAsia="ru-RU"/>
              </w:rPr>
              <w:t>04.12.</w:t>
            </w:r>
            <w:r w:rsidR="00973C79" w:rsidRPr="00106563">
              <w:rPr>
                <w:rFonts w:ascii="Times New Roman" w:eastAsia="Times New Roman" w:hAnsi="Times New Roman" w:cs="Times New Roman"/>
                <w:i/>
                <w:lang w:eastAsia="ru-RU"/>
              </w:rPr>
              <w:t xml:space="preserve">2023 </w:t>
            </w:r>
            <w:r w:rsidRPr="00106563">
              <w:rPr>
                <w:rFonts w:ascii="Times New Roman" w:eastAsia="Times New Roman" w:hAnsi="Times New Roman" w:cs="Times New Roman"/>
                <w:lang w:eastAsia="ru-RU"/>
              </w:rPr>
              <w:t xml:space="preserve">в </w:t>
            </w:r>
            <w:r w:rsidR="00106563" w:rsidRPr="00106563">
              <w:rPr>
                <w:rFonts w:ascii="Times New Roman" w:eastAsia="Times New Roman" w:hAnsi="Times New Roman" w:cs="Times New Roman"/>
                <w:i/>
                <w:lang w:eastAsia="ru-RU"/>
              </w:rPr>
              <w:t>15</w:t>
            </w:r>
            <w:r w:rsidRPr="00106563">
              <w:rPr>
                <w:rFonts w:ascii="Times New Roman" w:eastAsia="Times New Roman" w:hAnsi="Times New Roman" w:cs="Times New Roman"/>
                <w:i/>
                <w:lang w:eastAsia="ru-RU"/>
              </w:rPr>
              <w:t>.00</w:t>
            </w:r>
            <w:r w:rsidR="003D6242" w:rsidRPr="00106563">
              <w:rPr>
                <w:rFonts w:ascii="Times New Roman" w:eastAsia="Times New Roman" w:hAnsi="Times New Roman" w:cs="Times New Roman"/>
                <w:lang w:eastAsia="ru-RU"/>
              </w:rPr>
              <w:t xml:space="preserve"> (время московское), </w:t>
            </w:r>
            <w:r w:rsidRPr="00106563">
              <w:rPr>
                <w:rFonts w:ascii="Times New Roman" w:eastAsia="Times New Roman" w:hAnsi="Times New Roman" w:cs="Times New Roman"/>
                <w:lang w:eastAsia="ru-RU"/>
              </w:rPr>
              <w:t xml:space="preserve">Россия, 119034, г. Москва, </w:t>
            </w:r>
            <w:proofErr w:type="spellStart"/>
            <w:r w:rsidRPr="00106563">
              <w:rPr>
                <w:rFonts w:ascii="Times New Roman" w:eastAsia="Times New Roman" w:hAnsi="Times New Roman" w:cs="Times New Roman"/>
                <w:lang w:eastAsia="ru-RU"/>
              </w:rPr>
              <w:t>Еропкинский</w:t>
            </w:r>
            <w:proofErr w:type="spellEnd"/>
            <w:r w:rsidRPr="00106563">
              <w:rPr>
                <w:rFonts w:ascii="Times New Roman" w:eastAsia="Times New Roman" w:hAnsi="Times New Roman" w:cs="Times New Roman"/>
                <w:lang w:eastAsia="ru-RU"/>
              </w:rPr>
              <w:t xml:space="preserve"> переулок, д.5, </w:t>
            </w:r>
            <w:proofErr w:type="spellStart"/>
            <w:r w:rsidRPr="00106563">
              <w:rPr>
                <w:rFonts w:ascii="Times New Roman" w:eastAsia="Times New Roman" w:hAnsi="Times New Roman" w:cs="Times New Roman"/>
                <w:lang w:eastAsia="ru-RU"/>
              </w:rPr>
              <w:t>стр</w:t>
            </w:r>
            <w:proofErr w:type="spellEnd"/>
            <w:r w:rsidRPr="00106563">
              <w:rPr>
                <w:rFonts w:ascii="Times New Roman" w:eastAsia="Times New Roman" w:hAnsi="Times New Roman" w:cs="Times New Roman"/>
                <w:lang w:eastAsia="ru-RU"/>
              </w:rPr>
              <w:t xml:space="preserve"> </w:t>
            </w:r>
            <w:proofErr w:type="gramStart"/>
            <w:r w:rsidRPr="00106563">
              <w:rPr>
                <w:rFonts w:ascii="Times New Roman" w:eastAsia="Times New Roman" w:hAnsi="Times New Roman" w:cs="Times New Roman"/>
                <w:lang w:eastAsia="ru-RU"/>
              </w:rPr>
              <w:t>1.,</w:t>
            </w:r>
            <w:proofErr w:type="gramEnd"/>
            <w:r w:rsidRPr="00106563">
              <w:rPr>
                <w:rFonts w:ascii="Times New Roman" w:eastAsia="Times New Roman" w:hAnsi="Times New Roman" w:cs="Times New Roman"/>
                <w:lang w:eastAsia="ru-RU"/>
              </w:rPr>
              <w:t xml:space="preserve"> </w:t>
            </w:r>
            <w:proofErr w:type="spellStart"/>
            <w:r w:rsidRPr="00106563">
              <w:rPr>
                <w:rFonts w:ascii="Times New Roman" w:eastAsia="Times New Roman" w:hAnsi="Times New Roman" w:cs="Times New Roman"/>
                <w:lang w:eastAsia="ru-RU"/>
              </w:rPr>
              <w:t>каб</w:t>
            </w:r>
            <w:proofErr w:type="spellEnd"/>
            <w:r w:rsidRPr="00106563">
              <w:rPr>
                <w:rFonts w:ascii="Times New Roman" w:eastAsia="Times New Roman" w:hAnsi="Times New Roman" w:cs="Times New Roman"/>
                <w:lang w:eastAsia="ru-RU"/>
              </w:rPr>
              <w:t xml:space="preserve"> № 119</w:t>
            </w:r>
          </w:p>
        </w:tc>
      </w:tr>
      <w:tr w:rsidR="00775D1B" w:rsidRPr="00775D1B" w:rsidTr="00775D1B">
        <w:tc>
          <w:tcPr>
            <w:tcW w:w="9333" w:type="dxa"/>
            <w:gridSpan w:val="2"/>
          </w:tcPr>
          <w:p w:rsidR="00775D1B" w:rsidRPr="00775D1B" w:rsidRDefault="00775D1B" w:rsidP="00775D1B">
            <w:pPr>
              <w:keepNext/>
              <w:numPr>
                <w:ilvl w:val="8"/>
                <w:numId w:val="0"/>
              </w:numPr>
              <w:spacing w:after="0" w:line="240" w:lineRule="auto"/>
              <w:jc w:val="center"/>
              <w:outlineLvl w:val="8"/>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Критерии оценки конкурсных заявок </w:t>
            </w:r>
          </w:p>
        </w:tc>
      </w:tr>
      <w:tr w:rsidR="002E3099" w:rsidRPr="002E3099" w:rsidTr="00E13B32">
        <w:tc>
          <w:tcPr>
            <w:tcW w:w="1395" w:type="dxa"/>
            <w:tcBorders>
              <w:right w:val="single" w:sz="4" w:space="0" w:color="auto"/>
            </w:tcBorders>
          </w:tcPr>
          <w:p w:rsidR="00775D1B" w:rsidRPr="002E3099" w:rsidRDefault="00775D1B" w:rsidP="00775D1B">
            <w:pPr>
              <w:spacing w:after="0" w:line="240" w:lineRule="auto"/>
              <w:rPr>
                <w:rFonts w:ascii="Times New Roman" w:eastAsia="Times New Roman" w:hAnsi="Times New Roman" w:cs="Times New Roman"/>
                <w:b/>
                <w:sz w:val="24"/>
                <w:szCs w:val="24"/>
                <w:lang w:val="en-US" w:eastAsia="ru-RU"/>
              </w:rPr>
            </w:pPr>
          </w:p>
        </w:tc>
        <w:tc>
          <w:tcPr>
            <w:tcW w:w="7938" w:type="dxa"/>
            <w:tcBorders>
              <w:left w:val="single" w:sz="4" w:space="0" w:color="auto"/>
            </w:tcBorders>
          </w:tcPr>
          <w:p w:rsidR="00ED3569" w:rsidRPr="002E3099" w:rsidRDefault="00ED3569" w:rsidP="00ED3569">
            <w:pPr>
              <w:keepNext/>
              <w:tabs>
                <w:tab w:val="left" w:pos="-1800"/>
              </w:tabs>
              <w:suppressAutoHyphens/>
              <w:spacing w:after="0" w:line="240" w:lineRule="auto"/>
              <w:contextualSpacing/>
              <w:jc w:val="both"/>
              <w:outlineLvl w:val="2"/>
              <w:rPr>
                <w:rFonts w:ascii="Times New Roman" w:eastAsia="Times New Roman" w:hAnsi="Times New Roman" w:cs="Times New Roman"/>
                <w:sz w:val="24"/>
                <w:szCs w:val="24"/>
                <w:lang w:eastAsia="ru-RU"/>
              </w:rPr>
            </w:pPr>
            <w:r w:rsidRPr="002E3099">
              <w:rPr>
                <w:rFonts w:ascii="Times New Roman" w:eastAsia="Times New Roman" w:hAnsi="Times New Roman" w:cs="Times New Roman"/>
                <w:sz w:val="24"/>
                <w:szCs w:val="24"/>
                <w:lang w:eastAsia="ru-RU"/>
              </w:rPr>
              <w:t>1. Цена д</w:t>
            </w:r>
            <w:r w:rsidR="009F521D" w:rsidRPr="002E3099">
              <w:rPr>
                <w:rFonts w:ascii="Times New Roman" w:eastAsia="Times New Roman" w:hAnsi="Times New Roman" w:cs="Times New Roman"/>
                <w:sz w:val="24"/>
                <w:szCs w:val="24"/>
                <w:lang w:eastAsia="ru-RU"/>
              </w:rPr>
              <w:t>оговора (Значимость критерия – 2</w:t>
            </w:r>
            <w:r w:rsidRPr="002E3099">
              <w:rPr>
                <w:rFonts w:ascii="Times New Roman" w:eastAsia="Times New Roman" w:hAnsi="Times New Roman" w:cs="Times New Roman"/>
                <w:sz w:val="24"/>
                <w:szCs w:val="24"/>
                <w:lang w:eastAsia="ru-RU"/>
              </w:rPr>
              <w:t xml:space="preserve">0 %) </w:t>
            </w:r>
          </w:p>
          <w:p w:rsidR="00ED3569" w:rsidRPr="002E3099" w:rsidRDefault="00ED3569" w:rsidP="00ED3569">
            <w:pPr>
              <w:keepNext/>
              <w:tabs>
                <w:tab w:val="left" w:pos="-1800"/>
              </w:tabs>
              <w:suppressAutoHyphens/>
              <w:spacing w:after="0" w:line="240" w:lineRule="auto"/>
              <w:contextualSpacing/>
              <w:jc w:val="both"/>
              <w:outlineLvl w:val="2"/>
              <w:rPr>
                <w:rFonts w:ascii="Times New Roman" w:eastAsia="Times New Roman" w:hAnsi="Times New Roman" w:cs="Times New Roman"/>
                <w:sz w:val="24"/>
                <w:szCs w:val="24"/>
                <w:lang w:eastAsia="ru-RU"/>
              </w:rPr>
            </w:pPr>
            <w:r w:rsidRPr="002E3099">
              <w:rPr>
                <w:rFonts w:ascii="Times New Roman" w:eastAsia="Times New Roman" w:hAnsi="Times New Roman" w:cs="Times New Roman"/>
                <w:sz w:val="24"/>
                <w:szCs w:val="24"/>
                <w:lang w:eastAsia="ru-RU"/>
              </w:rPr>
              <w:t>2. Качественные характеристики объекта закупки (Значимость критерия – 40 %).</w:t>
            </w:r>
          </w:p>
          <w:p w:rsidR="00ED3569" w:rsidRPr="002E3099" w:rsidRDefault="00ED3569" w:rsidP="00ED3569">
            <w:pPr>
              <w:keepNext/>
              <w:tabs>
                <w:tab w:val="left" w:pos="-1800"/>
              </w:tabs>
              <w:suppressAutoHyphens/>
              <w:spacing w:after="0" w:line="240" w:lineRule="auto"/>
              <w:contextualSpacing/>
              <w:jc w:val="both"/>
              <w:outlineLvl w:val="2"/>
              <w:rPr>
                <w:rFonts w:ascii="Times New Roman" w:eastAsia="Times New Roman" w:hAnsi="Times New Roman" w:cs="Times New Roman"/>
                <w:sz w:val="24"/>
                <w:szCs w:val="24"/>
                <w:lang w:eastAsia="ru-RU"/>
              </w:rPr>
            </w:pPr>
            <w:r w:rsidRPr="002E3099">
              <w:rPr>
                <w:rFonts w:ascii="Times New Roman" w:eastAsia="Times New Roman" w:hAnsi="Times New Roman" w:cs="Times New Roman"/>
                <w:sz w:val="24"/>
                <w:szCs w:val="24"/>
                <w:lang w:eastAsia="ru-RU"/>
              </w:rPr>
              <w:t>3. Квалификация участника закупки (Значимость критерия – 40 %).</w:t>
            </w:r>
          </w:p>
          <w:p w:rsidR="00775D1B" w:rsidRPr="002E3099" w:rsidRDefault="00ED3569" w:rsidP="002E3099">
            <w:pPr>
              <w:keepNext/>
              <w:tabs>
                <w:tab w:val="left" w:pos="-1800"/>
              </w:tabs>
              <w:suppressAutoHyphens/>
              <w:spacing w:after="0" w:line="240" w:lineRule="auto"/>
              <w:contextualSpacing/>
              <w:jc w:val="both"/>
              <w:outlineLvl w:val="2"/>
              <w:rPr>
                <w:rFonts w:ascii="Times New Roman" w:eastAsia="Times New Roman" w:hAnsi="Times New Roman" w:cs="Times New Roman"/>
                <w:b/>
                <w:sz w:val="24"/>
                <w:szCs w:val="24"/>
                <w:lang w:eastAsia="ru-RU"/>
              </w:rPr>
            </w:pPr>
            <w:r w:rsidRPr="002E3099">
              <w:rPr>
                <w:rFonts w:ascii="Times New Roman" w:eastAsia="Times New Roman" w:hAnsi="Times New Roman" w:cs="Times New Roman"/>
                <w:sz w:val="24"/>
                <w:szCs w:val="24"/>
                <w:lang w:eastAsia="ru-RU"/>
              </w:rPr>
              <w:t>Порядок и показатели критериев оценки заявок на участие в конкурсе указаны в приложении к Информ</w:t>
            </w:r>
            <w:r w:rsidR="00A86E83" w:rsidRPr="002E3099">
              <w:rPr>
                <w:rFonts w:ascii="Times New Roman" w:eastAsia="Times New Roman" w:hAnsi="Times New Roman" w:cs="Times New Roman"/>
                <w:sz w:val="24"/>
                <w:szCs w:val="24"/>
                <w:lang w:eastAsia="ru-RU"/>
              </w:rPr>
              <w:t>ационной карте</w:t>
            </w:r>
            <w:r w:rsidRPr="002E3099">
              <w:rPr>
                <w:rFonts w:ascii="Times New Roman" w:eastAsia="Times New Roman" w:hAnsi="Times New Roman" w:cs="Times New Roman"/>
                <w:sz w:val="24"/>
                <w:szCs w:val="24"/>
                <w:lang w:eastAsia="ru-RU"/>
              </w:rPr>
              <w:t>.</w:t>
            </w:r>
          </w:p>
        </w:tc>
      </w:tr>
      <w:tr w:rsidR="00775D1B" w:rsidRPr="00775D1B" w:rsidTr="00E13B32">
        <w:tc>
          <w:tcPr>
            <w:tcW w:w="1395" w:type="dxa"/>
          </w:tcPr>
          <w:p w:rsidR="00775D1B" w:rsidRPr="006F7906" w:rsidRDefault="00775D1B" w:rsidP="00775D1B">
            <w:pPr>
              <w:spacing w:after="0" w:line="240" w:lineRule="auto"/>
              <w:rPr>
                <w:rFonts w:ascii="Times New Roman" w:eastAsia="Times New Roman" w:hAnsi="Times New Roman" w:cs="Times New Roman"/>
                <w:sz w:val="20"/>
                <w:szCs w:val="20"/>
                <w:lang w:eastAsia="ru-RU"/>
              </w:rPr>
            </w:pPr>
            <w:r w:rsidRPr="006F7906">
              <w:rPr>
                <w:rFonts w:ascii="Times New Roman" w:eastAsia="Times New Roman" w:hAnsi="Times New Roman" w:cs="Times New Roman"/>
                <w:sz w:val="20"/>
                <w:szCs w:val="20"/>
                <w:lang w:eastAsia="ru-RU"/>
              </w:rPr>
              <w:t>Пункт 22.1 подразде</w:t>
            </w:r>
            <w:r w:rsidR="00746D43">
              <w:rPr>
                <w:rFonts w:ascii="Times New Roman" w:eastAsia="Times New Roman" w:hAnsi="Times New Roman" w:cs="Times New Roman"/>
                <w:sz w:val="20"/>
                <w:szCs w:val="20"/>
                <w:lang w:eastAsia="ru-RU"/>
              </w:rPr>
              <w:t>ла22 Инструкции участ</w:t>
            </w:r>
            <w:r w:rsidRPr="006F7906">
              <w:rPr>
                <w:rFonts w:ascii="Times New Roman" w:eastAsia="Times New Roman" w:hAnsi="Times New Roman" w:cs="Times New Roman"/>
                <w:sz w:val="20"/>
                <w:szCs w:val="20"/>
                <w:lang w:eastAsia="ru-RU"/>
              </w:rPr>
              <w:t>никам</w:t>
            </w:r>
          </w:p>
          <w:p w:rsidR="00775D1B" w:rsidRPr="00775D1B" w:rsidRDefault="00775D1B" w:rsidP="00775D1B">
            <w:pPr>
              <w:spacing w:after="0" w:line="240" w:lineRule="auto"/>
              <w:rPr>
                <w:rFonts w:ascii="Times New Roman" w:eastAsia="Times New Roman" w:hAnsi="Times New Roman" w:cs="Times New Roman"/>
                <w:color w:val="FF0000"/>
                <w:sz w:val="24"/>
                <w:szCs w:val="24"/>
                <w:lang w:eastAsia="ru-RU"/>
              </w:rPr>
            </w:pPr>
            <w:proofErr w:type="gramStart"/>
            <w:r w:rsidRPr="006F7906">
              <w:rPr>
                <w:rFonts w:ascii="Times New Roman" w:eastAsia="Times New Roman" w:hAnsi="Times New Roman" w:cs="Times New Roman"/>
                <w:sz w:val="20"/>
                <w:szCs w:val="20"/>
                <w:lang w:eastAsia="ru-RU"/>
              </w:rPr>
              <w:t>конкурса</w:t>
            </w:r>
            <w:proofErr w:type="gramEnd"/>
          </w:p>
        </w:tc>
        <w:tc>
          <w:tcPr>
            <w:tcW w:w="7938" w:type="dxa"/>
          </w:tcPr>
          <w:p w:rsidR="00775D1B" w:rsidRPr="00775D1B" w:rsidRDefault="00775D1B" w:rsidP="00775D1B">
            <w:pPr>
              <w:tabs>
                <w:tab w:val="left" w:pos="399"/>
              </w:tabs>
              <w:spacing w:after="0" w:line="240" w:lineRule="auto"/>
              <w:rPr>
                <w:rFonts w:ascii="Times New Roman" w:eastAsia="Times New Roman" w:hAnsi="Times New Roman" w:cs="Times New Roman"/>
                <w:b/>
                <w:sz w:val="24"/>
                <w:szCs w:val="24"/>
                <w:lang w:eastAsia="ru-RU"/>
              </w:rPr>
            </w:pPr>
          </w:p>
          <w:p w:rsidR="00775D1B" w:rsidRPr="00775D1B" w:rsidRDefault="00775D1B" w:rsidP="00775D1B">
            <w:pPr>
              <w:tabs>
                <w:tab w:val="left" w:pos="399"/>
              </w:tabs>
              <w:spacing w:after="0" w:line="240" w:lineRule="auto"/>
              <w:rPr>
                <w:rFonts w:ascii="Times New Roman" w:eastAsia="Times New Roman" w:hAnsi="Times New Roman" w:cs="Times New Roman"/>
                <w:b/>
                <w:sz w:val="24"/>
                <w:szCs w:val="24"/>
                <w:lang w:eastAsia="ru-RU"/>
              </w:rPr>
            </w:pPr>
            <w:r w:rsidRPr="00775D1B">
              <w:rPr>
                <w:rFonts w:ascii="Times New Roman" w:eastAsia="Times New Roman" w:hAnsi="Times New Roman" w:cs="Times New Roman"/>
                <w:b/>
                <w:sz w:val="24"/>
                <w:szCs w:val="24"/>
                <w:lang w:eastAsia="ru-RU"/>
              </w:rPr>
              <w:t xml:space="preserve">Срок, в течение которого победитель состоявшегося конкурса должен подписать Договор: </w:t>
            </w:r>
            <w:r w:rsidRPr="00775D1B">
              <w:rPr>
                <w:rFonts w:ascii="Times New Roman" w:eastAsia="Times New Roman" w:hAnsi="Times New Roman" w:cs="Times New Roman"/>
                <w:sz w:val="24"/>
                <w:szCs w:val="24"/>
                <w:lang w:eastAsia="ru-RU"/>
              </w:rPr>
              <w:t>не ранее чем через 10 (десять)</w:t>
            </w:r>
            <w:r w:rsidRPr="00775D1B">
              <w:rPr>
                <w:rFonts w:ascii="Times New Roman" w:eastAsia="Times New Roman" w:hAnsi="Times New Roman" w:cs="Times New Roman"/>
                <w:b/>
                <w:sz w:val="24"/>
                <w:szCs w:val="24"/>
                <w:lang w:eastAsia="ru-RU"/>
              </w:rPr>
              <w:t xml:space="preserve"> </w:t>
            </w:r>
            <w:r w:rsidRPr="00775D1B">
              <w:rPr>
                <w:rFonts w:ascii="Times New Roman" w:eastAsia="Times New Roman" w:hAnsi="Times New Roman" w:cs="Times New Roman"/>
                <w:sz w:val="24"/>
                <w:szCs w:val="24"/>
                <w:lang w:eastAsia="ru-RU"/>
              </w:rPr>
              <w:t>дней и не позднее чем через 20 (двадцать) дней с даты размещения протокола рассмотрения и оценки заявок на сайте Заказчика.</w:t>
            </w:r>
          </w:p>
        </w:tc>
      </w:tr>
    </w:tbl>
    <w:p w:rsidR="00775D1B" w:rsidRPr="00775D1B" w:rsidRDefault="00775D1B" w:rsidP="00775D1B">
      <w:pPr>
        <w:spacing w:after="0" w:line="240" w:lineRule="auto"/>
        <w:ind w:firstLine="708"/>
        <w:jc w:val="both"/>
        <w:rPr>
          <w:rFonts w:ascii="Times New Roman" w:eastAsia="Times New Roman" w:hAnsi="Times New Roman" w:cs="Times New Roman"/>
          <w:b/>
          <w:bCs/>
          <w:sz w:val="24"/>
          <w:szCs w:val="24"/>
          <w:lang w:eastAsia="ru-RU"/>
        </w:rPr>
      </w:pPr>
      <w:r w:rsidRPr="00775D1B">
        <w:rPr>
          <w:rFonts w:ascii="Times New Roman" w:eastAsia="Times New Roman" w:hAnsi="Times New Roman" w:cs="Times New Roman"/>
          <w:b/>
          <w:bCs/>
          <w:sz w:val="24"/>
          <w:szCs w:val="24"/>
          <w:lang w:eastAsia="ru-RU"/>
        </w:rPr>
        <w:t>Заявки участников конкурса, не представивших заверенные надлежащим образом документы, будут отклонены от участия в конкурсе.</w:t>
      </w:r>
    </w:p>
    <w:p w:rsidR="00A86E83" w:rsidRPr="00A86E83" w:rsidRDefault="006F7906" w:rsidP="006F7906">
      <w:pPr>
        <w:widowControl w:val="0"/>
        <w:autoSpaceDE w:val="0"/>
        <w:autoSpaceDN w:val="0"/>
        <w:adjustRightInd w:val="0"/>
        <w:spacing w:after="0" w:line="240" w:lineRule="auto"/>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8"/>
          <w:szCs w:val="28"/>
          <w:lang w:eastAsia="ru-RU"/>
        </w:rPr>
        <w:br w:type="column"/>
      </w:r>
      <w:r w:rsidR="00A86E83">
        <w:rPr>
          <w:rFonts w:ascii="Times New Roman" w:eastAsia="Times New Roman" w:hAnsi="Times New Roman" w:cs="Times New Roman"/>
          <w:b/>
          <w:bCs/>
          <w:sz w:val="28"/>
          <w:szCs w:val="28"/>
          <w:lang w:eastAsia="ru-RU"/>
        </w:rPr>
        <w:tab/>
      </w:r>
      <w:r w:rsidR="00A86E83" w:rsidRPr="00A86E83">
        <w:rPr>
          <w:rFonts w:ascii="Times New Roman" w:eastAsia="Times New Roman" w:hAnsi="Times New Roman" w:cs="Times New Roman"/>
          <w:b/>
          <w:bCs/>
          <w:sz w:val="24"/>
          <w:szCs w:val="24"/>
          <w:lang w:eastAsia="ru-RU"/>
        </w:rPr>
        <w:t>Приложение к</w:t>
      </w:r>
    </w:p>
    <w:p w:rsidR="00A86E83" w:rsidRPr="00A86E83" w:rsidRDefault="00A86E83" w:rsidP="00A86E83">
      <w:pPr>
        <w:keepNext/>
        <w:numPr>
          <w:ilvl w:val="4"/>
          <w:numId w:val="0"/>
        </w:numPr>
        <w:spacing w:after="0" w:line="240" w:lineRule="auto"/>
        <w:jc w:val="right"/>
        <w:outlineLvl w:val="4"/>
        <w:rPr>
          <w:rFonts w:ascii="Times New Roman" w:eastAsia="Times New Roman" w:hAnsi="Times New Roman" w:cs="Times New Roman"/>
          <w:b/>
          <w:bCs/>
          <w:sz w:val="24"/>
          <w:szCs w:val="24"/>
          <w:lang w:eastAsia="ru-RU"/>
        </w:rPr>
      </w:pPr>
      <w:r w:rsidRPr="00A86E83">
        <w:rPr>
          <w:rFonts w:ascii="Times New Roman" w:eastAsia="Times New Roman" w:hAnsi="Times New Roman" w:cs="Times New Roman"/>
          <w:b/>
          <w:bCs/>
          <w:sz w:val="24"/>
          <w:szCs w:val="24"/>
          <w:lang w:eastAsia="ru-RU"/>
        </w:rPr>
        <w:t xml:space="preserve">Информационной карте </w:t>
      </w:r>
    </w:p>
    <w:p w:rsidR="00094875" w:rsidRDefault="00094875" w:rsidP="00A86E83">
      <w:pPr>
        <w:spacing w:after="0" w:line="240" w:lineRule="auto"/>
        <w:ind w:firstLine="709"/>
        <w:jc w:val="center"/>
        <w:rPr>
          <w:rFonts w:ascii="Times New Roman" w:eastAsia="Times New Roman" w:hAnsi="Times New Roman" w:cs="Times New Roman"/>
          <w:b/>
          <w:sz w:val="24"/>
          <w:szCs w:val="24"/>
          <w:lang w:eastAsia="ru-RU"/>
        </w:rPr>
      </w:pPr>
    </w:p>
    <w:p w:rsidR="00A86E83" w:rsidRDefault="00A86E83" w:rsidP="00A86E83">
      <w:pPr>
        <w:spacing w:after="0" w:line="240" w:lineRule="auto"/>
        <w:ind w:firstLine="709"/>
        <w:jc w:val="center"/>
        <w:rPr>
          <w:rFonts w:ascii="Times New Roman" w:eastAsia="Times New Roman" w:hAnsi="Times New Roman" w:cs="Times New Roman"/>
          <w:b/>
          <w:sz w:val="24"/>
          <w:szCs w:val="24"/>
          <w:lang w:eastAsia="ru-RU"/>
        </w:rPr>
      </w:pPr>
      <w:r w:rsidRPr="00A86E83">
        <w:rPr>
          <w:rFonts w:ascii="Times New Roman" w:eastAsia="Times New Roman" w:hAnsi="Times New Roman" w:cs="Times New Roman"/>
          <w:b/>
          <w:sz w:val="24"/>
          <w:szCs w:val="24"/>
          <w:lang w:eastAsia="ru-RU"/>
        </w:rPr>
        <w:t>Порядок и показатели критериев оценки</w:t>
      </w:r>
    </w:p>
    <w:p w:rsidR="00A86E83" w:rsidRPr="00A86E83" w:rsidRDefault="00A86E83" w:rsidP="00A86E83">
      <w:pPr>
        <w:spacing w:after="0" w:line="240" w:lineRule="auto"/>
        <w:ind w:firstLine="709"/>
        <w:jc w:val="center"/>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b/>
          <w:sz w:val="24"/>
          <w:szCs w:val="24"/>
          <w:lang w:eastAsia="ru-RU"/>
        </w:rPr>
        <w:t>заявок</w:t>
      </w:r>
      <w:proofErr w:type="gramEnd"/>
      <w:r w:rsidRPr="00A86E83">
        <w:rPr>
          <w:rFonts w:ascii="Times New Roman" w:eastAsia="Times New Roman" w:hAnsi="Times New Roman" w:cs="Times New Roman"/>
          <w:b/>
          <w:sz w:val="24"/>
          <w:szCs w:val="24"/>
          <w:lang w:eastAsia="ru-RU"/>
        </w:rPr>
        <w:t xml:space="preserve"> на участие в конкурсе</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Для оценки заявок участников конкурса установлены следующие критерии:</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1) «Цена договора»;</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2) «Качественные характеристики объекта закупки»;</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3) «Квалификация участников конкурса».</w:t>
      </w:r>
    </w:p>
    <w:p w:rsidR="00A86E83" w:rsidRPr="00A86E83" w:rsidRDefault="00A86E83" w:rsidP="00A86E8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A86E83">
        <w:rPr>
          <w:rFonts w:ascii="Times New Roman" w:eastAsia="Times New Roman" w:hAnsi="Times New Roman" w:cs="Times New Roman"/>
          <w:sz w:val="24"/>
          <w:szCs w:val="24"/>
          <w:lang w:eastAsia="zh-CN"/>
        </w:rPr>
        <w:t>Сумма величин значимости всех критериев оценки составляет 100 процентов.</w:t>
      </w:r>
    </w:p>
    <w:p w:rsidR="00A86E83" w:rsidRPr="00A86E83" w:rsidRDefault="00A86E83" w:rsidP="00A86E8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A86E83">
        <w:rPr>
          <w:rFonts w:ascii="Times New Roman" w:eastAsia="Times New Roman" w:hAnsi="Times New Roman" w:cs="Times New Roman"/>
          <w:sz w:val="24"/>
          <w:szCs w:val="24"/>
          <w:lang w:eastAsia="zh-CN"/>
        </w:rPr>
        <w:t xml:space="preserve">Предельные величины значимости критериев оценки заявок (минимальная значимость стоимостных критериев оценки (проценты) и максимальная значимость </w:t>
      </w:r>
      <w:proofErr w:type="spellStart"/>
      <w:r w:rsidRPr="00A86E83">
        <w:rPr>
          <w:rFonts w:ascii="Times New Roman" w:eastAsia="Times New Roman" w:hAnsi="Times New Roman" w:cs="Times New Roman"/>
          <w:sz w:val="24"/>
          <w:szCs w:val="24"/>
          <w:lang w:eastAsia="zh-CN"/>
        </w:rPr>
        <w:t>нестоимостных</w:t>
      </w:r>
      <w:proofErr w:type="spellEnd"/>
      <w:r w:rsidRPr="00A86E83">
        <w:rPr>
          <w:rFonts w:ascii="Times New Roman" w:eastAsia="Times New Roman" w:hAnsi="Times New Roman" w:cs="Times New Roman"/>
          <w:sz w:val="24"/>
          <w:szCs w:val="24"/>
          <w:lang w:eastAsia="zh-CN"/>
        </w:rPr>
        <w:t xml:space="preserve"> критериев оценки (процентов)) указаны в </w:t>
      </w:r>
      <w:r w:rsidRPr="00A86E83">
        <w:rPr>
          <w:rFonts w:ascii="Times New Roman" w:eastAsia="Times New Roman" w:hAnsi="Times New Roman" w:cs="Times New Roman"/>
          <w:sz w:val="24"/>
          <w:szCs w:val="24"/>
          <w:lang w:eastAsia="ru-RU"/>
        </w:rPr>
        <w:t>таблице № 1.</w:t>
      </w:r>
    </w:p>
    <w:p w:rsidR="005D5865" w:rsidRDefault="00A86E83" w:rsidP="005D5865">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A86E83">
        <w:rPr>
          <w:rFonts w:ascii="Times New Roman" w:eastAsia="Times New Roman" w:hAnsi="Times New Roman" w:cs="Times New Roman"/>
          <w:sz w:val="24"/>
          <w:szCs w:val="24"/>
          <w:lang w:eastAsia="zh-CN"/>
        </w:rPr>
        <w:t>Для определения значимости критериев оценки заявок используется коэффициент значимости каждого критерия.</w:t>
      </w:r>
    </w:p>
    <w:p w:rsidR="005D5865" w:rsidRDefault="005D5865" w:rsidP="005D5865">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A86E83" w:rsidRPr="00A86E83" w:rsidRDefault="00A86E83" w:rsidP="005D5865">
      <w:pPr>
        <w:suppressAutoHyphens/>
        <w:spacing w:after="0" w:line="240" w:lineRule="auto"/>
        <w:ind w:firstLine="709"/>
        <w:contextualSpacing/>
        <w:jc w:val="right"/>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1.</w:t>
      </w:r>
    </w:p>
    <w:p w:rsidR="00A86E83" w:rsidRPr="00A86E83" w:rsidRDefault="00A86E83" w:rsidP="00A86E83">
      <w:pPr>
        <w:suppressAutoHyphens/>
        <w:spacing w:after="0" w:line="240" w:lineRule="auto"/>
        <w:contextualSpacing/>
        <w:jc w:val="center"/>
        <w:rPr>
          <w:rFonts w:ascii="Times New Roman" w:eastAsia="Times New Roman" w:hAnsi="Times New Roman" w:cs="Times New Roman"/>
          <w:b/>
          <w:sz w:val="24"/>
          <w:szCs w:val="24"/>
          <w:lang w:eastAsia="zh-CN"/>
        </w:rPr>
      </w:pPr>
      <w:r w:rsidRPr="00A86E83">
        <w:rPr>
          <w:rFonts w:ascii="Times New Roman" w:eastAsia="Times New Roman" w:hAnsi="Times New Roman" w:cs="Times New Roman"/>
          <w:b/>
          <w:sz w:val="24"/>
          <w:szCs w:val="24"/>
          <w:lang w:eastAsia="zh-CN"/>
        </w:rPr>
        <w:t>Критерии оценки и их значимость</w:t>
      </w:r>
    </w:p>
    <w:p w:rsidR="00A86E83" w:rsidRPr="00A86E83" w:rsidRDefault="00A86E83" w:rsidP="00A86E83">
      <w:pPr>
        <w:suppressAutoHyphens/>
        <w:spacing w:after="0" w:line="240" w:lineRule="auto"/>
        <w:contextualSpacing/>
        <w:jc w:val="center"/>
        <w:rPr>
          <w:rFonts w:ascii="Times New Roman" w:eastAsia="Times New Roman" w:hAnsi="Times New Roman" w:cs="Times New Roman"/>
          <w:b/>
          <w:sz w:val="24"/>
          <w:szCs w:val="24"/>
          <w:lang w:eastAsia="zh-CN"/>
        </w:rPr>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799"/>
        <w:gridCol w:w="2353"/>
        <w:gridCol w:w="1948"/>
      </w:tblGrid>
      <w:tr w:rsidR="00A86E83" w:rsidRPr="00A86E83" w:rsidTr="00962A44">
        <w:trPr>
          <w:jc w:val="center"/>
        </w:trPr>
        <w:tc>
          <w:tcPr>
            <w:tcW w:w="3186" w:type="dxa"/>
            <w:vMerge w:val="restart"/>
            <w:tcBorders>
              <w:top w:val="single" w:sz="4" w:space="0" w:color="auto"/>
              <w:left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p>
        </w:tc>
        <w:tc>
          <w:tcPr>
            <w:tcW w:w="1819" w:type="dxa"/>
            <w:tcBorders>
              <w:top w:val="single" w:sz="4" w:space="0" w:color="auto"/>
              <w:left w:val="single" w:sz="4" w:space="0" w:color="auto"/>
              <w:bottom w:val="nil"/>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Стоимостной критерий</w:t>
            </w:r>
          </w:p>
        </w:tc>
        <w:tc>
          <w:tcPr>
            <w:tcW w:w="4371" w:type="dxa"/>
            <w:gridSpan w:val="2"/>
            <w:tcBorders>
              <w:top w:val="single" w:sz="4" w:space="0" w:color="auto"/>
              <w:left w:val="single" w:sz="4" w:space="0" w:color="auto"/>
              <w:bottom w:val="nil"/>
              <w:right w:val="single" w:sz="4" w:space="0" w:color="auto"/>
            </w:tcBorders>
            <w:vAlign w:val="center"/>
          </w:tcPr>
          <w:p w:rsidR="00A86E83" w:rsidRPr="00A86E83" w:rsidRDefault="00A86E83" w:rsidP="00962A44">
            <w:pPr>
              <w:spacing w:after="0" w:line="240" w:lineRule="auto"/>
              <w:jc w:val="center"/>
              <w:rPr>
                <w:rFonts w:ascii="Times New Roman" w:eastAsia="Calibri" w:hAnsi="Times New Roman" w:cs="Times New Roman"/>
                <w:sz w:val="24"/>
                <w:szCs w:val="24"/>
                <w:lang w:eastAsia="ru-RU"/>
              </w:rPr>
            </w:pPr>
            <w:proofErr w:type="spellStart"/>
            <w:r w:rsidRPr="00A86E83">
              <w:rPr>
                <w:rFonts w:ascii="Times New Roman" w:eastAsia="Calibri" w:hAnsi="Times New Roman" w:cs="Times New Roman"/>
                <w:sz w:val="24"/>
                <w:szCs w:val="24"/>
                <w:lang w:eastAsia="ru-RU"/>
              </w:rPr>
              <w:t>Нестоимостные</w:t>
            </w:r>
            <w:proofErr w:type="spellEnd"/>
            <w:r w:rsidRPr="00A86E83">
              <w:rPr>
                <w:rFonts w:ascii="Times New Roman" w:eastAsia="Calibri" w:hAnsi="Times New Roman" w:cs="Times New Roman"/>
                <w:sz w:val="24"/>
                <w:szCs w:val="24"/>
                <w:lang w:eastAsia="ru-RU"/>
              </w:rPr>
              <w:t xml:space="preserve"> </w:t>
            </w:r>
          </w:p>
          <w:p w:rsidR="00A86E83" w:rsidRPr="00A86E83" w:rsidRDefault="00A86E83" w:rsidP="00962A44">
            <w:pPr>
              <w:spacing w:after="0" w:line="240" w:lineRule="auto"/>
              <w:jc w:val="center"/>
              <w:rPr>
                <w:rFonts w:ascii="Times New Roman" w:eastAsia="Calibri" w:hAnsi="Times New Roman" w:cs="Times New Roman"/>
                <w:sz w:val="24"/>
                <w:szCs w:val="24"/>
                <w:lang w:eastAsia="ru-RU"/>
              </w:rPr>
            </w:pPr>
            <w:proofErr w:type="gramStart"/>
            <w:r w:rsidRPr="00A86E83">
              <w:rPr>
                <w:rFonts w:ascii="Times New Roman" w:eastAsia="Calibri" w:hAnsi="Times New Roman" w:cs="Times New Roman"/>
                <w:sz w:val="24"/>
                <w:szCs w:val="24"/>
                <w:lang w:eastAsia="ru-RU"/>
              </w:rPr>
              <w:t>критерии</w:t>
            </w:r>
            <w:proofErr w:type="gramEnd"/>
          </w:p>
        </w:tc>
      </w:tr>
      <w:tr w:rsidR="00A86E83" w:rsidRPr="00A86E83" w:rsidTr="00962A44">
        <w:trPr>
          <w:trHeight w:val="1114"/>
          <w:jc w:val="center"/>
        </w:trPr>
        <w:tc>
          <w:tcPr>
            <w:tcW w:w="3186" w:type="dxa"/>
            <w:vMerge/>
            <w:tcBorders>
              <w:top w:val="single" w:sz="4" w:space="0" w:color="auto"/>
              <w:left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p>
        </w:tc>
        <w:tc>
          <w:tcPr>
            <w:tcW w:w="1819" w:type="dxa"/>
            <w:tcBorders>
              <w:top w:val="single" w:sz="4" w:space="0" w:color="auto"/>
              <w:left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Цена</w:t>
            </w:r>
          </w:p>
          <w:p w:rsidR="00A86E83" w:rsidRPr="00A86E83" w:rsidRDefault="00A86E83" w:rsidP="00962A44">
            <w:pPr>
              <w:spacing w:after="60" w:line="240" w:lineRule="auto"/>
              <w:jc w:val="center"/>
              <w:rPr>
                <w:rFonts w:ascii="Times New Roman" w:eastAsia="Times New Roman" w:hAnsi="Times New Roman" w:cs="Times New Roman"/>
                <w:sz w:val="24"/>
                <w:szCs w:val="24"/>
                <w:lang w:val="en-US" w:eastAsia="ru-RU"/>
              </w:rPr>
            </w:pPr>
            <w:proofErr w:type="gramStart"/>
            <w:r w:rsidRPr="00A86E83">
              <w:rPr>
                <w:rFonts w:ascii="Times New Roman" w:eastAsia="Times New Roman" w:hAnsi="Times New Roman" w:cs="Times New Roman"/>
                <w:sz w:val="24"/>
                <w:szCs w:val="24"/>
                <w:lang w:eastAsia="ru-RU"/>
              </w:rPr>
              <w:t>договора</w:t>
            </w:r>
            <w:proofErr w:type="gramEnd"/>
          </w:p>
        </w:tc>
        <w:tc>
          <w:tcPr>
            <w:tcW w:w="2402" w:type="dxa"/>
            <w:tcBorders>
              <w:top w:val="single" w:sz="4" w:space="0" w:color="auto"/>
              <w:left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Качественные характеристики объекта закупки</w:t>
            </w:r>
          </w:p>
        </w:tc>
        <w:tc>
          <w:tcPr>
            <w:tcW w:w="1969" w:type="dxa"/>
            <w:tcBorders>
              <w:top w:val="single" w:sz="4" w:space="0" w:color="auto"/>
              <w:left w:val="single" w:sz="4" w:space="0" w:color="auto"/>
              <w:right w:val="single" w:sz="4" w:space="0" w:color="auto"/>
            </w:tcBorders>
            <w:vAlign w:val="center"/>
          </w:tcPr>
          <w:p w:rsidR="00A86E83" w:rsidRPr="00A86E83" w:rsidRDefault="00A86E83" w:rsidP="00962A44">
            <w:pPr>
              <w:spacing w:after="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Квалификация</w:t>
            </w:r>
          </w:p>
          <w:p w:rsidR="00A86E83" w:rsidRPr="00A86E83" w:rsidRDefault="00A86E83" w:rsidP="00962A44">
            <w:pPr>
              <w:spacing w:after="0" w:line="240" w:lineRule="auto"/>
              <w:jc w:val="center"/>
              <w:rPr>
                <w:rFonts w:ascii="Times New Roman" w:eastAsia="Calibri" w:hAnsi="Times New Roman" w:cs="Times New Roman"/>
                <w:sz w:val="24"/>
                <w:szCs w:val="24"/>
                <w:lang w:eastAsia="ru-RU"/>
              </w:rPr>
            </w:pPr>
            <w:proofErr w:type="gramStart"/>
            <w:r w:rsidRPr="00A86E83">
              <w:rPr>
                <w:rFonts w:ascii="Times New Roman" w:eastAsia="Calibri" w:hAnsi="Times New Roman" w:cs="Times New Roman"/>
                <w:sz w:val="24"/>
                <w:szCs w:val="24"/>
                <w:lang w:eastAsia="ru-RU"/>
              </w:rPr>
              <w:t>участников</w:t>
            </w:r>
            <w:proofErr w:type="gramEnd"/>
            <w:r w:rsidRPr="00A86E83">
              <w:rPr>
                <w:rFonts w:ascii="Times New Roman" w:eastAsia="Calibri"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конкурса</w:t>
            </w:r>
          </w:p>
        </w:tc>
      </w:tr>
      <w:tr w:rsidR="00A86E83" w:rsidRPr="00A86E83" w:rsidTr="00962A44">
        <w:trPr>
          <w:jc w:val="center"/>
        </w:trPr>
        <w:tc>
          <w:tcPr>
            <w:tcW w:w="3186"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Величины значимости критериев оценки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20%</w:t>
            </w:r>
          </w:p>
        </w:tc>
        <w:tc>
          <w:tcPr>
            <w:tcW w:w="2402"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40%</w:t>
            </w:r>
          </w:p>
        </w:tc>
        <w:tc>
          <w:tcPr>
            <w:tcW w:w="1969" w:type="dxa"/>
            <w:tcBorders>
              <w:top w:val="single" w:sz="4" w:space="0" w:color="auto"/>
              <w:left w:val="single" w:sz="4" w:space="0" w:color="auto"/>
              <w:bottom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40%</w:t>
            </w:r>
          </w:p>
        </w:tc>
      </w:tr>
      <w:tr w:rsidR="00A86E83" w:rsidRPr="00A86E83" w:rsidTr="00962A44">
        <w:trPr>
          <w:jc w:val="center"/>
        </w:trPr>
        <w:tc>
          <w:tcPr>
            <w:tcW w:w="3186" w:type="dxa"/>
            <w:tcBorders>
              <w:top w:val="single" w:sz="4" w:space="0" w:color="auto"/>
              <w:left w:val="single" w:sz="4" w:space="0" w:color="auto"/>
              <w:bottom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Совокупная значимость всех критериев</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100%</w:t>
            </w:r>
          </w:p>
        </w:tc>
      </w:tr>
      <w:tr w:rsidR="00A86E83" w:rsidRPr="00A86E83" w:rsidTr="00962A44">
        <w:trPr>
          <w:jc w:val="center"/>
        </w:trPr>
        <w:tc>
          <w:tcPr>
            <w:tcW w:w="3186"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Коэффициент </w:t>
            </w:r>
          </w:p>
          <w:p w:rsidR="00A86E83" w:rsidRPr="00A86E83" w:rsidRDefault="00A86E83" w:rsidP="00962A44">
            <w:pPr>
              <w:spacing w:after="0" w:line="240" w:lineRule="auto"/>
              <w:jc w:val="center"/>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значимости</w:t>
            </w:r>
            <w:proofErr w:type="gramEnd"/>
            <w:r w:rsidRPr="00A86E83">
              <w:rPr>
                <w:rFonts w:ascii="Times New Roman" w:eastAsia="Times New Roman" w:hAnsi="Times New Roman" w:cs="Times New Roman"/>
                <w:sz w:val="24"/>
                <w:szCs w:val="24"/>
                <w:lang w:eastAsia="ru-RU"/>
              </w:rPr>
              <w:t xml:space="preserve"> критериев оценки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0,2</w:t>
            </w:r>
          </w:p>
        </w:tc>
        <w:tc>
          <w:tcPr>
            <w:tcW w:w="2402" w:type="dxa"/>
            <w:tcBorders>
              <w:top w:val="single" w:sz="4" w:space="0" w:color="auto"/>
              <w:left w:val="single" w:sz="4" w:space="0" w:color="auto"/>
              <w:bottom w:val="single" w:sz="4" w:space="0" w:color="auto"/>
              <w:right w:val="single" w:sz="4" w:space="0" w:color="auto"/>
            </w:tcBorders>
            <w:vAlign w:val="center"/>
            <w:hideMark/>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0,4</w:t>
            </w:r>
          </w:p>
        </w:tc>
        <w:tc>
          <w:tcPr>
            <w:tcW w:w="1969" w:type="dxa"/>
            <w:tcBorders>
              <w:top w:val="single" w:sz="4" w:space="0" w:color="auto"/>
              <w:left w:val="single" w:sz="4" w:space="0" w:color="auto"/>
              <w:bottom w:val="single" w:sz="4" w:space="0" w:color="auto"/>
              <w:right w:val="single" w:sz="4" w:space="0" w:color="auto"/>
            </w:tcBorders>
            <w:vAlign w:val="center"/>
          </w:tcPr>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0,4</w:t>
            </w:r>
          </w:p>
        </w:tc>
      </w:tr>
    </w:tbl>
    <w:p w:rsidR="00A86E83" w:rsidRPr="00A86E83" w:rsidRDefault="00A86E83" w:rsidP="00A86E83">
      <w:pPr>
        <w:tabs>
          <w:tab w:val="num" w:pos="360"/>
          <w:tab w:val="left" w:pos="426"/>
          <w:tab w:val="left" w:pos="2268"/>
          <w:tab w:val="left" w:pos="3119"/>
        </w:tabs>
        <w:spacing w:after="0" w:line="240" w:lineRule="auto"/>
        <w:ind w:firstLine="851"/>
        <w:jc w:val="right"/>
        <w:rPr>
          <w:rFonts w:ascii="Times New Roman" w:eastAsia="Times New Roman" w:hAnsi="Times New Roman" w:cs="Times New Roman"/>
          <w:sz w:val="24"/>
          <w:szCs w:val="24"/>
          <w:lang w:eastAsia="ru-RU"/>
        </w:rPr>
      </w:pPr>
    </w:p>
    <w:p w:rsidR="00A86E83" w:rsidRPr="00A86E83" w:rsidRDefault="00A86E83" w:rsidP="00E13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Итоговый рейтинг заявки (предложения) вычисляется как сумма рейтингов по каждому критерию оценки заявки (предложения).</w:t>
      </w:r>
    </w:p>
    <w:p w:rsidR="00A86E83" w:rsidRPr="00A86E83" w:rsidRDefault="00A86E83" w:rsidP="00E13B32">
      <w:pPr>
        <w:tabs>
          <w:tab w:val="num" w:pos="0"/>
        </w:tabs>
        <w:spacing w:after="0" w:line="240" w:lineRule="auto"/>
        <w:ind w:firstLine="709"/>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На основании результатов оценки заявок на участие в</w:t>
      </w:r>
      <w:r w:rsidRPr="00A86E83">
        <w:rPr>
          <w:rFonts w:ascii="Times New Roman" w:eastAsia="Calibri" w:hAnsi="Times New Roman" w:cs="Times New Roman"/>
          <w:bCs/>
          <w:sz w:val="24"/>
          <w:szCs w:val="24"/>
          <w:lang w:eastAsia="ru-RU"/>
        </w:rPr>
        <w:t xml:space="preserve"> </w:t>
      </w:r>
      <w:r w:rsidRPr="00A86E83">
        <w:rPr>
          <w:rFonts w:ascii="Times New Roman" w:eastAsia="Calibri" w:hAnsi="Times New Roman" w:cs="Times New Roman"/>
          <w:sz w:val="24"/>
          <w:szCs w:val="24"/>
          <w:lang w:eastAsia="ru-RU"/>
        </w:rPr>
        <w:t xml:space="preserve">конкурсе Конкурсная комиссия присваивает каждой заявке порядковый номер в порядке уменьшения степени выгодности содержащихся в них условий исполнения </w:t>
      </w:r>
      <w:r w:rsidRPr="00A86E83">
        <w:rPr>
          <w:rFonts w:ascii="Times New Roman" w:eastAsia="Times New Roman" w:hAnsi="Times New Roman" w:cs="Times New Roman"/>
          <w:sz w:val="24"/>
          <w:szCs w:val="24"/>
          <w:lang w:eastAsia="ru-RU"/>
        </w:rPr>
        <w:t>договора</w:t>
      </w:r>
      <w:r w:rsidRPr="00A86E83">
        <w:rPr>
          <w:rFonts w:ascii="Times New Roman" w:eastAsia="Calibri" w:hAnsi="Times New Roman" w:cs="Times New Roman"/>
          <w:sz w:val="24"/>
          <w:szCs w:val="24"/>
          <w:lang w:eastAsia="ru-RU"/>
        </w:rPr>
        <w:t xml:space="preserve">. </w:t>
      </w:r>
    </w:p>
    <w:p w:rsidR="00A86E83" w:rsidRPr="00A86E83" w:rsidRDefault="00A86E83" w:rsidP="00E13B32">
      <w:pPr>
        <w:keepLines/>
        <w:spacing w:after="0" w:line="240" w:lineRule="auto"/>
        <w:ind w:firstLine="709"/>
        <w:contextualSpacing/>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rsidR="00A86E83" w:rsidRPr="00A86E83" w:rsidRDefault="00A86E83" w:rsidP="00E13B32">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В случае если в нескольких заявках на участие в конкурсе содержатся одинаковые условия исполнения договора, и такие заявки набрали одинаковое количество процентов,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p>
    <w:p w:rsidR="00A86E83" w:rsidRPr="00A86E83" w:rsidRDefault="00A86E83" w:rsidP="00A86E83">
      <w:pPr>
        <w:numPr>
          <w:ilvl w:val="0"/>
          <w:numId w:val="22"/>
        </w:numPr>
        <w:tabs>
          <w:tab w:val="num" w:pos="1222"/>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A86E83">
        <w:rPr>
          <w:rFonts w:ascii="Times New Roman" w:eastAsia="Times New Roman" w:hAnsi="Times New Roman" w:cs="Times New Roman"/>
          <w:b/>
          <w:sz w:val="24"/>
          <w:szCs w:val="24"/>
          <w:lang w:eastAsia="ru-RU"/>
        </w:rPr>
        <w:t xml:space="preserve">Оценка заявок по критерию «Цена договора» </w:t>
      </w:r>
    </w:p>
    <w:p w:rsidR="00A86E83" w:rsidRPr="00A86E83" w:rsidRDefault="00A86E83" w:rsidP="00A86E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pacing w:val="-2"/>
          <w:sz w:val="24"/>
          <w:szCs w:val="24"/>
          <w:lang w:eastAsia="ru-RU"/>
        </w:rPr>
        <w:t>Количество баллов, присуждаемых по критерию оценки «Цена договора» (</w:t>
      </w:r>
      <w:r w:rsidRPr="00A86E83">
        <w:rPr>
          <w:rFonts w:ascii="Times New Roman" w:eastAsia="Times New Roman" w:hAnsi="Times New Roman" w:cs="Times New Roman"/>
          <w:noProof/>
          <w:spacing w:val="-2"/>
          <w:position w:val="-12"/>
          <w:sz w:val="24"/>
          <w:szCs w:val="24"/>
          <w:lang w:eastAsia="ru-RU"/>
        </w:rPr>
        <w:drawing>
          <wp:inline distT="0" distB="0" distL="0" distR="0" wp14:anchorId="5197EB8E" wp14:editId="4C348286">
            <wp:extent cx="2762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86E83">
        <w:rPr>
          <w:rFonts w:ascii="Times New Roman" w:eastAsia="Times New Roman" w:hAnsi="Times New Roman" w:cs="Times New Roman"/>
          <w:spacing w:val="-2"/>
          <w:sz w:val="24"/>
          <w:szCs w:val="24"/>
          <w:lang w:eastAsia="ru-RU"/>
        </w:rPr>
        <w:t>),</w:t>
      </w:r>
      <w:r w:rsidRPr="00A86E83">
        <w:rPr>
          <w:rFonts w:ascii="Times New Roman" w:eastAsia="Times New Roman" w:hAnsi="Times New Roman" w:cs="Times New Roman"/>
          <w:sz w:val="24"/>
          <w:szCs w:val="24"/>
          <w:lang w:eastAsia="ru-RU"/>
        </w:rPr>
        <w:t xml:space="preserve"> определяется по формуле:</w:t>
      </w:r>
    </w:p>
    <w:p w:rsidR="00A86E83" w:rsidRPr="00A86E83" w:rsidRDefault="00A86E83" w:rsidP="00A86E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а</w:t>
      </w:r>
      <w:proofErr w:type="gramEnd"/>
      <w:r w:rsidRPr="00A86E83">
        <w:rPr>
          <w:rFonts w:ascii="Times New Roman" w:eastAsia="Times New Roman" w:hAnsi="Times New Roman" w:cs="Times New Roman"/>
          <w:sz w:val="24"/>
          <w:szCs w:val="24"/>
          <w:lang w:eastAsia="ru-RU"/>
        </w:rPr>
        <w:t xml:space="preserve">) в случае если </w:t>
      </w:r>
      <w:r w:rsidRPr="00A86E83">
        <w:rPr>
          <w:rFonts w:ascii="Times New Roman" w:eastAsia="Times New Roman" w:hAnsi="Times New Roman" w:cs="Times New Roman"/>
          <w:noProof/>
          <w:position w:val="-12"/>
          <w:sz w:val="24"/>
          <w:szCs w:val="24"/>
          <w:lang w:eastAsia="ru-RU"/>
        </w:rPr>
        <w:drawing>
          <wp:inline distT="0" distB="0" distL="0" distR="0" wp14:anchorId="158023A7" wp14:editId="6FE47064">
            <wp:extent cx="523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w:t>
      </w:r>
    </w:p>
    <w:p w:rsidR="00A86E83" w:rsidRPr="00A86E83" w:rsidRDefault="00A86E83" w:rsidP="00A86E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position w:val="-30"/>
          <w:sz w:val="24"/>
          <w:szCs w:val="24"/>
          <w:lang w:eastAsia="ru-RU"/>
        </w:rPr>
        <w:drawing>
          <wp:inline distT="0" distB="0" distL="0" distR="0" wp14:anchorId="29B8AB68" wp14:editId="2C949105">
            <wp:extent cx="1038225" cy="438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w:t>
      </w:r>
    </w:p>
    <w:p w:rsidR="00A86E83" w:rsidRPr="00A86E83" w:rsidRDefault="00A86E83" w:rsidP="00A86E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где</w:t>
      </w:r>
      <w:proofErr w:type="gramEnd"/>
      <w:r w:rsidRPr="00A86E83">
        <w:rPr>
          <w:rFonts w:ascii="Times New Roman" w:eastAsia="Times New Roman" w:hAnsi="Times New Roman" w:cs="Times New Roman"/>
          <w:sz w:val="24"/>
          <w:szCs w:val="24"/>
          <w:lang w:eastAsia="ru-RU"/>
        </w:rPr>
        <w:t>:</w:t>
      </w:r>
    </w:p>
    <w:p w:rsidR="00A86E83" w:rsidRPr="00A86E83" w:rsidRDefault="00A86E83" w:rsidP="00A86E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position w:val="-12"/>
          <w:sz w:val="24"/>
          <w:szCs w:val="24"/>
          <w:lang w:eastAsia="ru-RU"/>
        </w:rPr>
        <w:drawing>
          <wp:inline distT="0" distB="0" distL="0" distR="0" wp14:anchorId="5A8C374B" wp14:editId="50322737">
            <wp:extent cx="2000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предложение участника конкурса, заявка (предложение) которого оценивается;</w:t>
      </w:r>
    </w:p>
    <w:p w:rsidR="00A86E83" w:rsidRPr="00A86E83" w:rsidRDefault="00A86E83" w:rsidP="00A86E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position w:val="-12"/>
          <w:sz w:val="24"/>
          <w:szCs w:val="24"/>
          <w:lang w:eastAsia="ru-RU"/>
        </w:rPr>
        <w:drawing>
          <wp:inline distT="0" distB="0" distL="0" distR="0" wp14:anchorId="2F174332" wp14:editId="2A79A351">
            <wp:extent cx="3238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конкурса. </w:t>
      </w:r>
    </w:p>
    <w:p w:rsidR="00A86E83" w:rsidRPr="00A86E83" w:rsidRDefault="00A86E83" w:rsidP="00A86E83">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Для расчета итогового рейтинга по заявке рейтинг, присуждаемый </w:t>
      </w:r>
      <w:proofErr w:type="spellStart"/>
      <w:r w:rsidRPr="00A86E83">
        <w:rPr>
          <w:rFonts w:ascii="Times New Roman" w:eastAsia="Calibri" w:hAnsi="Times New Roman" w:cs="Times New Roman"/>
          <w:sz w:val="24"/>
          <w:szCs w:val="24"/>
          <w:lang w:val="en-US" w:eastAsia="ru-RU"/>
        </w:rPr>
        <w:t>i</w:t>
      </w:r>
      <w:proofErr w:type="spellEnd"/>
      <w:r w:rsidRPr="00A86E83">
        <w:rPr>
          <w:rFonts w:ascii="Times New Roman" w:eastAsia="Calibri" w:hAnsi="Times New Roman" w:cs="Times New Roman"/>
          <w:sz w:val="24"/>
          <w:szCs w:val="24"/>
          <w:lang w:eastAsia="ru-RU"/>
        </w:rPr>
        <w:t xml:space="preserve">-ой заявке по критерию «Цена </w:t>
      </w:r>
      <w:r w:rsidRPr="00A86E83">
        <w:rPr>
          <w:rFonts w:ascii="Times New Roman" w:eastAsia="Times New Roman" w:hAnsi="Times New Roman" w:cs="Times New Roman"/>
          <w:sz w:val="24"/>
          <w:szCs w:val="24"/>
          <w:lang w:eastAsia="ru-RU"/>
        </w:rPr>
        <w:t>договора</w:t>
      </w:r>
      <w:r w:rsidRPr="00A86E83">
        <w:rPr>
          <w:rFonts w:ascii="Times New Roman" w:eastAsia="Calibri" w:hAnsi="Times New Roman" w:cs="Times New Roman"/>
          <w:sz w:val="24"/>
          <w:szCs w:val="24"/>
          <w:lang w:eastAsia="ru-RU"/>
        </w:rPr>
        <w:t>», умножается на соответствующую указанному критерию значимость.</w:t>
      </w:r>
    </w:p>
    <w:p w:rsidR="00A86E83" w:rsidRDefault="00A86E83" w:rsidP="00A86E83">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Лучшим условием исполнения </w:t>
      </w:r>
      <w:r w:rsidRPr="00A86E83">
        <w:rPr>
          <w:rFonts w:ascii="Times New Roman" w:eastAsia="Times New Roman" w:hAnsi="Times New Roman" w:cs="Times New Roman"/>
          <w:sz w:val="24"/>
          <w:szCs w:val="24"/>
          <w:lang w:eastAsia="ru-RU"/>
        </w:rPr>
        <w:t>договора</w:t>
      </w:r>
      <w:r w:rsidRPr="00A86E83">
        <w:rPr>
          <w:rFonts w:ascii="Times New Roman" w:eastAsia="Calibri" w:hAnsi="Times New Roman" w:cs="Times New Roman"/>
          <w:sz w:val="24"/>
          <w:szCs w:val="24"/>
          <w:lang w:eastAsia="ru-RU"/>
        </w:rPr>
        <w:t xml:space="preserve"> по данному критерию признается предложение участника конкурса с наименьшей ценой </w:t>
      </w:r>
      <w:r w:rsidRPr="00A86E83">
        <w:rPr>
          <w:rFonts w:ascii="Times New Roman" w:eastAsia="Times New Roman" w:hAnsi="Times New Roman" w:cs="Times New Roman"/>
          <w:sz w:val="24"/>
          <w:szCs w:val="24"/>
          <w:lang w:eastAsia="ru-RU"/>
        </w:rPr>
        <w:t>договора</w:t>
      </w:r>
      <w:r w:rsidRPr="00A86E83">
        <w:rPr>
          <w:rFonts w:ascii="Times New Roman" w:eastAsia="Calibri" w:hAnsi="Times New Roman" w:cs="Times New Roman"/>
          <w:sz w:val="24"/>
          <w:szCs w:val="24"/>
          <w:lang w:eastAsia="ru-RU"/>
        </w:rPr>
        <w:t>.</w:t>
      </w:r>
    </w:p>
    <w:p w:rsidR="00110820" w:rsidRPr="00110820" w:rsidRDefault="00110820" w:rsidP="00110820">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roofErr w:type="gramStart"/>
      <w:r w:rsidRPr="00110820">
        <w:rPr>
          <w:rFonts w:ascii="Times New Roman" w:eastAsia="Calibri" w:hAnsi="Times New Roman" w:cs="Times New Roman"/>
          <w:sz w:val="24"/>
          <w:szCs w:val="24"/>
          <w:lang w:eastAsia="ru-RU"/>
        </w:rPr>
        <w:t>б</w:t>
      </w:r>
      <w:proofErr w:type="gramEnd"/>
      <w:r w:rsidRPr="00110820">
        <w:rPr>
          <w:rFonts w:ascii="Times New Roman" w:eastAsia="Calibri" w:hAnsi="Times New Roman" w:cs="Times New Roman"/>
          <w:sz w:val="24"/>
          <w:szCs w:val="24"/>
          <w:lang w:eastAsia="ru-RU"/>
        </w:rPr>
        <w:t xml:space="preserve">) в случае если </w:t>
      </w:r>
      <w:proofErr w:type="spellStart"/>
      <w:r w:rsidRPr="00110820">
        <w:rPr>
          <w:rFonts w:ascii="Times New Roman" w:eastAsia="Calibri" w:hAnsi="Times New Roman" w:cs="Times New Roman"/>
          <w:sz w:val="24"/>
          <w:szCs w:val="24"/>
          <w:lang w:eastAsia="ru-RU"/>
        </w:rPr>
        <w:t>Цmin</w:t>
      </w:r>
      <w:proofErr w:type="spellEnd"/>
      <w:r w:rsidRPr="00110820">
        <w:rPr>
          <w:rFonts w:ascii="Times New Roman" w:eastAsia="Calibri" w:hAnsi="Times New Roman" w:cs="Times New Roman"/>
          <w:sz w:val="24"/>
          <w:szCs w:val="24"/>
          <w:lang w:eastAsia="ru-RU"/>
        </w:rPr>
        <w:t xml:space="preserve"> &lt; 0,</w:t>
      </w:r>
    </w:p>
    <w:p w:rsidR="00110820" w:rsidRPr="00110820" w:rsidRDefault="00110820" w:rsidP="00110820">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10820">
        <w:rPr>
          <w:rFonts w:ascii="Times New Roman" w:hAnsi="Times New Roman" w:cs="Times New Roman"/>
          <w:noProof/>
          <w:sz w:val="24"/>
          <w:szCs w:val="24"/>
          <w:lang w:eastAsia="ru-RU"/>
        </w:rPr>
        <w:drawing>
          <wp:inline distT="0" distB="0" distL="0" distR="0" wp14:anchorId="177B1F36" wp14:editId="69692AB7">
            <wp:extent cx="1590675" cy="506918"/>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604" cy="510082"/>
                    </a:xfrm>
                    <a:prstGeom prst="rect">
                      <a:avLst/>
                    </a:prstGeom>
                    <a:noFill/>
                    <a:ln>
                      <a:noFill/>
                    </a:ln>
                  </pic:spPr>
                </pic:pic>
              </a:graphicData>
            </a:graphic>
          </wp:inline>
        </w:drawing>
      </w:r>
    </w:p>
    <w:p w:rsidR="00A86E83" w:rsidRPr="00A86E83" w:rsidRDefault="00110820" w:rsidP="00110820">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roofErr w:type="gramStart"/>
      <w:r w:rsidRPr="00110820">
        <w:rPr>
          <w:rFonts w:ascii="Times New Roman" w:eastAsia="Calibri" w:hAnsi="Times New Roman" w:cs="Times New Roman"/>
          <w:sz w:val="24"/>
          <w:szCs w:val="24"/>
          <w:lang w:eastAsia="ru-RU"/>
        </w:rPr>
        <w:t>где</w:t>
      </w:r>
      <w:proofErr w:type="gramEnd"/>
      <w:r w:rsidRPr="00110820">
        <w:rPr>
          <w:rFonts w:ascii="Times New Roman" w:eastAsia="Calibri" w:hAnsi="Times New Roman" w:cs="Times New Roman"/>
          <w:sz w:val="24"/>
          <w:szCs w:val="24"/>
          <w:lang w:eastAsia="ru-RU"/>
        </w:rPr>
        <w:t xml:space="preserve"> </w:t>
      </w:r>
      <w:proofErr w:type="spellStart"/>
      <w:r w:rsidRPr="00110820">
        <w:rPr>
          <w:rFonts w:ascii="Times New Roman" w:eastAsia="Calibri" w:hAnsi="Times New Roman" w:cs="Times New Roman"/>
          <w:sz w:val="24"/>
          <w:szCs w:val="24"/>
          <w:lang w:eastAsia="ru-RU"/>
        </w:rPr>
        <w:t>Цmax</w:t>
      </w:r>
      <w:proofErr w:type="spellEnd"/>
      <w:r w:rsidRPr="00110820">
        <w:rPr>
          <w:rFonts w:ascii="Times New Roman" w:eastAsia="Calibri"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A86E83" w:rsidRPr="00A86E83" w:rsidRDefault="00A86E83" w:rsidP="00A86E83">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A86E83">
        <w:rPr>
          <w:rFonts w:ascii="Times New Roman" w:eastAsia="Times New Roman" w:hAnsi="Times New Roman" w:cs="Times New Roman"/>
          <w:b/>
          <w:sz w:val="24"/>
          <w:szCs w:val="24"/>
          <w:lang w:eastAsia="ru-RU"/>
        </w:rPr>
        <w:t xml:space="preserve">2. Оценка заявок по </w:t>
      </w:r>
      <w:proofErr w:type="spellStart"/>
      <w:r w:rsidRPr="00A86E83">
        <w:rPr>
          <w:rFonts w:ascii="Times New Roman" w:eastAsia="Times New Roman" w:hAnsi="Times New Roman" w:cs="Times New Roman"/>
          <w:b/>
          <w:sz w:val="24"/>
          <w:szCs w:val="24"/>
          <w:lang w:eastAsia="ru-RU"/>
        </w:rPr>
        <w:t>нестоимостным</w:t>
      </w:r>
      <w:proofErr w:type="spellEnd"/>
      <w:r w:rsidRPr="00A86E83">
        <w:rPr>
          <w:rFonts w:ascii="Times New Roman" w:eastAsia="Times New Roman" w:hAnsi="Times New Roman" w:cs="Times New Roman"/>
          <w:b/>
          <w:sz w:val="24"/>
          <w:szCs w:val="24"/>
          <w:lang w:eastAsia="ru-RU"/>
        </w:rPr>
        <w:t xml:space="preserve"> критериям оценки</w:t>
      </w:r>
    </w:p>
    <w:p w:rsidR="00A86E83" w:rsidRPr="00A86E83" w:rsidRDefault="00A86E83" w:rsidP="00A86E8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Для оценки заявок по каждому критерию оценки используется 100-балльная шкала оценки. Для каждого показателя установлена его значимость, в соответствии с которой производилась оценка, и формула расчета количества баллов, присуждаемых по таким показателям, шкала предельных величин значимости показателей оценки, устанавливающая интервалы их изменений, порядок их определения. </w:t>
      </w:r>
    </w:p>
    <w:p w:rsidR="00A86E83" w:rsidRPr="00A86E83" w:rsidRDefault="00A86E83" w:rsidP="00E13B32">
      <w:pPr>
        <w:pBdr>
          <w:bottom w:val="single" w:sz="6" w:space="22" w:color="D7DBDF"/>
          <w:right w:val="single" w:sz="6" w:space="19"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Для оценки заявок по </w:t>
      </w:r>
      <w:proofErr w:type="spellStart"/>
      <w:r w:rsidRPr="00A86E83">
        <w:rPr>
          <w:rFonts w:ascii="Times New Roman" w:eastAsia="Times New Roman" w:hAnsi="Times New Roman" w:cs="Times New Roman"/>
          <w:sz w:val="24"/>
          <w:szCs w:val="24"/>
          <w:lang w:eastAsia="ru-RU"/>
        </w:rPr>
        <w:t>нестоимостным</w:t>
      </w:r>
      <w:proofErr w:type="spellEnd"/>
      <w:r w:rsidRPr="00A86E83">
        <w:rPr>
          <w:rFonts w:ascii="Times New Roman" w:eastAsia="Times New Roman" w:hAnsi="Times New Roman" w:cs="Times New Roman"/>
          <w:sz w:val="24"/>
          <w:szCs w:val="24"/>
          <w:lang w:eastAsia="ru-RU"/>
        </w:rPr>
        <w:t xml:space="preserve"> критериям оценки (показателям) установлены предельно необходимое минимальное или максимальное количественное значение качественных и квалификационных характеристик, которые подлежат оценке в рамках указанных критериев. При оценке заявок по таким критериям участникам конкурса, сделавшим лучшее предложение, присваивается 100 баллов. </w:t>
      </w:r>
    </w:p>
    <w:p w:rsidR="00E13B32" w:rsidRPr="00A86E83" w:rsidRDefault="00A86E83" w:rsidP="00E13B32">
      <w:pPr>
        <w:pBdr>
          <w:bottom w:val="single" w:sz="6" w:space="22" w:color="D7DBDF"/>
          <w:right w:val="single" w:sz="6" w:space="19"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Оценка заявок по критериям «Качественные характеристики объекта закупки» и «Квалификация участника конкурса» определяется в соответствии с таблицей № 2.</w:t>
      </w:r>
    </w:p>
    <w:p w:rsidR="000016B9" w:rsidRDefault="000016B9" w:rsidP="00A86E83">
      <w:pPr>
        <w:spacing w:after="0" w:line="240" w:lineRule="auto"/>
        <w:jc w:val="right"/>
        <w:rPr>
          <w:rFonts w:ascii="Times New Roman" w:eastAsia="Times New Roman" w:hAnsi="Times New Roman" w:cs="Times New Roman"/>
          <w:sz w:val="24"/>
          <w:szCs w:val="24"/>
          <w:lang w:eastAsia="ru-RU"/>
        </w:rPr>
      </w:pPr>
    </w:p>
    <w:p w:rsidR="000016B9" w:rsidRDefault="000016B9" w:rsidP="00A86E83">
      <w:pPr>
        <w:spacing w:after="0" w:line="240" w:lineRule="auto"/>
        <w:jc w:val="right"/>
        <w:rPr>
          <w:rFonts w:ascii="Times New Roman" w:eastAsia="Times New Roman" w:hAnsi="Times New Roman" w:cs="Times New Roman"/>
          <w:sz w:val="24"/>
          <w:szCs w:val="24"/>
          <w:lang w:eastAsia="ru-RU"/>
        </w:rPr>
      </w:pPr>
    </w:p>
    <w:p w:rsidR="000016B9" w:rsidRDefault="000016B9" w:rsidP="00A86E83">
      <w:pPr>
        <w:spacing w:after="0" w:line="240" w:lineRule="auto"/>
        <w:jc w:val="right"/>
        <w:rPr>
          <w:rFonts w:ascii="Times New Roman" w:eastAsia="Times New Roman" w:hAnsi="Times New Roman" w:cs="Times New Roman"/>
          <w:sz w:val="24"/>
          <w:szCs w:val="24"/>
          <w:lang w:eastAsia="ru-RU"/>
        </w:rPr>
      </w:pPr>
    </w:p>
    <w:p w:rsidR="00A86E83" w:rsidRPr="00A86E83" w:rsidRDefault="00A86E83" w:rsidP="00A86E83">
      <w:pPr>
        <w:spacing w:after="0" w:line="240" w:lineRule="auto"/>
        <w:jc w:val="right"/>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Таблица № 2. </w:t>
      </w:r>
    </w:p>
    <w:p w:rsidR="00A86E83" w:rsidRPr="00A86E83" w:rsidRDefault="00A86E83" w:rsidP="00A86E83">
      <w:pPr>
        <w:spacing w:after="0" w:line="240" w:lineRule="auto"/>
        <w:jc w:val="right"/>
        <w:rPr>
          <w:rFonts w:ascii="Times New Roman" w:eastAsia="Times New Roman" w:hAnsi="Times New Roman" w:cs="Times New Roman"/>
          <w:sz w:val="24"/>
          <w:szCs w:val="24"/>
          <w:lang w:eastAsia="ru-RU"/>
        </w:rPr>
      </w:pPr>
    </w:p>
    <w:p w:rsidR="00A86E83" w:rsidRPr="00A86E83" w:rsidRDefault="00A86E83" w:rsidP="00A86E83">
      <w:pPr>
        <w:spacing w:after="0" w:line="240" w:lineRule="auto"/>
        <w:jc w:val="center"/>
        <w:rPr>
          <w:rFonts w:ascii="Times New Roman" w:eastAsia="Times New Roman" w:hAnsi="Times New Roman" w:cs="Times New Roman"/>
          <w:b/>
          <w:sz w:val="24"/>
          <w:szCs w:val="24"/>
          <w:lang w:eastAsia="ru-RU"/>
        </w:rPr>
      </w:pPr>
      <w:r w:rsidRPr="00A86E83">
        <w:rPr>
          <w:rFonts w:ascii="Times New Roman" w:eastAsia="Times New Roman" w:hAnsi="Times New Roman" w:cs="Times New Roman"/>
          <w:b/>
          <w:sz w:val="24"/>
          <w:szCs w:val="24"/>
          <w:lang w:eastAsia="ru-RU"/>
        </w:rPr>
        <w:t>Перечень показателей по критерию «Качественные характеристики объекта закупки» и «Квалификация участника конкурса»</w:t>
      </w:r>
    </w:p>
    <w:p w:rsidR="00A86E83" w:rsidRPr="00A86E83" w:rsidRDefault="00A86E83" w:rsidP="00A86E83">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tblpX="-34"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2"/>
        <w:gridCol w:w="3872"/>
        <w:gridCol w:w="5053"/>
      </w:tblGrid>
      <w:tr w:rsidR="00A86E83" w:rsidRPr="00A86E83" w:rsidTr="00A86E83">
        <w:tc>
          <w:tcPr>
            <w:tcW w:w="4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E83" w:rsidRPr="00A86E83" w:rsidRDefault="00A86E83" w:rsidP="00962A44">
            <w:pPr>
              <w:spacing w:after="60" w:line="240" w:lineRule="auto"/>
              <w:jc w:val="center"/>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w:t>
            </w:r>
          </w:p>
        </w:tc>
        <w:tc>
          <w:tcPr>
            <w:tcW w:w="40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86E83" w:rsidRPr="00A86E83" w:rsidRDefault="00A86E83" w:rsidP="00962A44">
            <w:pPr>
              <w:spacing w:after="60" w:line="240" w:lineRule="auto"/>
              <w:jc w:val="center"/>
              <w:rPr>
                <w:rFonts w:ascii="Times New Roman" w:eastAsia="Calibri" w:hAnsi="Times New Roman" w:cs="Times New Roman"/>
                <w:b/>
                <w:sz w:val="24"/>
                <w:szCs w:val="24"/>
                <w:lang w:val="en-US" w:eastAsia="ru-RU"/>
              </w:rPr>
            </w:pPr>
            <w:r w:rsidRPr="00A86E83">
              <w:rPr>
                <w:rFonts w:ascii="Times New Roman" w:eastAsia="Calibri" w:hAnsi="Times New Roman" w:cs="Times New Roman"/>
                <w:b/>
                <w:sz w:val="24"/>
                <w:szCs w:val="24"/>
                <w:lang w:eastAsia="ru-RU"/>
              </w:rPr>
              <w:t>НАИМЕНОВАНИЕ ПОКАЗАТЕЛЯ, ПРЕДМЕТ ОЦЕНКИ</w:t>
            </w:r>
          </w:p>
        </w:tc>
        <w:tc>
          <w:tcPr>
            <w:tcW w:w="50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E83" w:rsidRPr="00A86E83" w:rsidRDefault="00A86E83" w:rsidP="00962A44">
            <w:pPr>
              <w:spacing w:after="60" w:line="240" w:lineRule="auto"/>
              <w:jc w:val="center"/>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МАКСИМАЛЬНОЕ ЗНАЧЕНИЕ ПОКАЗАТЕЛЯ В БАЛЛАХ</w:t>
            </w:r>
          </w:p>
        </w:tc>
      </w:tr>
      <w:tr w:rsidR="00A86E83" w:rsidRPr="00A86E83" w:rsidTr="00A86E83">
        <w:trPr>
          <w:trHeight w:val="307"/>
        </w:trPr>
        <w:tc>
          <w:tcPr>
            <w:tcW w:w="9493"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A86E83" w:rsidRPr="00A86E83" w:rsidRDefault="00A86E83" w:rsidP="00A86E83">
            <w:pPr>
              <w:numPr>
                <w:ilvl w:val="0"/>
                <w:numId w:val="23"/>
              </w:numPr>
              <w:spacing w:after="0" w:line="240" w:lineRule="auto"/>
              <w:contextualSpacing/>
              <w:jc w:val="center"/>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 xml:space="preserve">Качественные характеристики объекта </w:t>
            </w:r>
            <w:r w:rsidRPr="00A86E83">
              <w:rPr>
                <w:rFonts w:ascii="Times New Roman" w:eastAsia="Times New Roman" w:hAnsi="Times New Roman" w:cs="Times New Roman"/>
                <w:b/>
                <w:sz w:val="24"/>
                <w:szCs w:val="24"/>
                <w:lang w:eastAsia="ru-RU"/>
              </w:rPr>
              <w:t>конкурса</w:t>
            </w:r>
            <w:r w:rsidRPr="00A86E83">
              <w:rPr>
                <w:rFonts w:ascii="Times New Roman" w:eastAsia="Calibri" w:hAnsi="Times New Roman" w:cs="Times New Roman"/>
                <w:b/>
                <w:sz w:val="24"/>
                <w:szCs w:val="24"/>
                <w:lang w:eastAsia="ru-RU"/>
              </w:rPr>
              <w:t xml:space="preserve">. </w:t>
            </w:r>
          </w:p>
          <w:p w:rsidR="00A86E83" w:rsidRPr="00A86E83" w:rsidRDefault="00A86E83" w:rsidP="00962A44">
            <w:pPr>
              <w:suppressAutoHyphens/>
              <w:spacing w:after="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b/>
                <w:sz w:val="24"/>
                <w:szCs w:val="24"/>
                <w:lang w:eastAsia="ru-RU"/>
              </w:rPr>
              <w:t>Значимость критерия – 40</w:t>
            </w:r>
          </w:p>
        </w:tc>
      </w:tr>
      <w:tr w:rsidR="00A86E83" w:rsidRPr="00A86E83" w:rsidTr="00A86E83">
        <w:tc>
          <w:tcPr>
            <w:tcW w:w="568" w:type="dxa"/>
            <w:gridSpan w:val="2"/>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1.1</w:t>
            </w:r>
          </w:p>
        </w:tc>
        <w:tc>
          <w:tcPr>
            <w:tcW w:w="3872" w:type="dxa"/>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u w:val="single"/>
                <w:lang w:eastAsia="ru-RU"/>
              </w:rPr>
              <w:t>Показатель</w:t>
            </w:r>
            <w:r w:rsidRPr="00A86E83">
              <w:rPr>
                <w:rFonts w:ascii="Times New Roman" w:eastAsia="Times New Roman" w:hAnsi="Times New Roman" w:cs="Times New Roman"/>
                <w:sz w:val="24"/>
                <w:szCs w:val="24"/>
                <w:lang w:eastAsia="ru-RU"/>
              </w:rPr>
              <w:t>: «Качество работы» (предлагаемая методология выполнения НИР)</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Оценивается предлагаемая методология выполнения НИР с учетом соответствия или улучшения предложенных участниками конкурса показателей, заданных в Техническом задании, с точки зрения достижения наилучшего результата </w:t>
            </w:r>
            <w:r w:rsidRPr="00A86E83">
              <w:rPr>
                <w:rFonts w:ascii="Times New Roman" w:eastAsia="Times New Roman" w:hAnsi="Times New Roman" w:cs="Times New Roman"/>
                <w:iCs/>
                <w:sz w:val="24"/>
                <w:szCs w:val="24"/>
                <w:lang w:eastAsia="ru-RU"/>
              </w:rPr>
              <w:t xml:space="preserve">на основании </w:t>
            </w:r>
            <w:r w:rsidRPr="00A86E83">
              <w:rPr>
                <w:rFonts w:ascii="Times New Roman" w:eastAsia="Times New Roman" w:hAnsi="Times New Roman" w:cs="Times New Roman"/>
                <w:color w:val="000000"/>
                <w:sz w:val="24"/>
                <w:szCs w:val="24"/>
                <w:lang w:eastAsia="ru-RU"/>
              </w:rPr>
              <w:t>информации, указанной в заявке на участие в конкурсе</w:t>
            </w:r>
            <w:r w:rsidRPr="00A86E83">
              <w:rPr>
                <w:rFonts w:ascii="Times New Roman" w:eastAsia="Times New Roman" w:hAnsi="Times New Roman" w:cs="Times New Roman"/>
                <w:iCs/>
                <w:sz w:val="24"/>
                <w:szCs w:val="24"/>
                <w:lang w:eastAsia="ru-RU"/>
              </w:rPr>
              <w:t xml:space="preserve"> и </w:t>
            </w:r>
            <w:r w:rsidRPr="00A86E83">
              <w:rPr>
                <w:rFonts w:ascii="Times New Roman" w:eastAsia="Times New Roman" w:hAnsi="Times New Roman" w:cs="Times New Roman"/>
                <w:sz w:val="24"/>
                <w:szCs w:val="24"/>
                <w:lang w:eastAsia="ru-RU"/>
              </w:rPr>
              <w:t xml:space="preserve">позволяющей определить возможности успешного выполнения работы. </w:t>
            </w:r>
          </w:p>
          <w:p w:rsidR="00A86E83" w:rsidRPr="00A86E83" w:rsidRDefault="00A86E83" w:rsidP="00962A44">
            <w:pPr>
              <w:spacing w:after="60" w:line="240" w:lineRule="auto"/>
              <w:jc w:val="both"/>
              <w:rPr>
                <w:rFonts w:ascii="Times New Roman" w:eastAsia="Calibri" w:hAnsi="Times New Roman" w:cs="Times New Roman"/>
                <w:sz w:val="24"/>
                <w:szCs w:val="24"/>
                <w:lang w:eastAsia="ru-RU"/>
              </w:rPr>
            </w:pPr>
          </w:p>
        </w:tc>
        <w:tc>
          <w:tcPr>
            <w:tcW w:w="5053"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b/>
                <w:sz w:val="24"/>
                <w:szCs w:val="24"/>
                <w:lang w:eastAsia="ru-RU"/>
              </w:rPr>
              <w:t>Максимальное количество баллов – рейтинг критерия (</w:t>
            </w:r>
            <w:proofErr w:type="spellStart"/>
            <w:proofErr w:type="gramStart"/>
            <w:r w:rsidRPr="00A86E83">
              <w:rPr>
                <w:rFonts w:ascii="Times New Roman" w:eastAsia="Times New Roman" w:hAnsi="Times New Roman" w:cs="Times New Roman"/>
                <w:sz w:val="24"/>
                <w:szCs w:val="24"/>
                <w:lang w:val="en-US" w:eastAsia="ru-RU"/>
              </w:rPr>
              <w:t>Rc</w:t>
            </w:r>
            <w:r w:rsidRPr="00A86E83">
              <w:rPr>
                <w:rFonts w:ascii="Times New Roman" w:eastAsia="Times New Roman" w:hAnsi="Times New Roman" w:cs="Times New Roman"/>
                <w:sz w:val="24"/>
                <w:szCs w:val="24"/>
                <w:vertAlign w:val="subscript"/>
                <w:lang w:val="en-US" w:eastAsia="ru-RU"/>
              </w:rPr>
              <w:t>i</w:t>
            </w:r>
            <w:proofErr w:type="spellEnd"/>
            <w:r w:rsidRPr="00A86E83">
              <w:rPr>
                <w:rFonts w:ascii="Times New Roman" w:eastAsia="Calibri" w:hAnsi="Times New Roman" w:cs="Times New Roman"/>
                <w:b/>
                <w:sz w:val="24"/>
                <w:szCs w:val="24"/>
                <w:lang w:eastAsia="ru-RU"/>
              </w:rPr>
              <w:t xml:space="preserve"> )</w:t>
            </w:r>
            <w:proofErr w:type="gramEnd"/>
            <w:r w:rsidRPr="00A86E83">
              <w:rPr>
                <w:rFonts w:ascii="Times New Roman" w:eastAsia="Calibri" w:hAnsi="Times New Roman" w:cs="Times New Roman"/>
                <w:b/>
                <w:sz w:val="24"/>
                <w:szCs w:val="24"/>
                <w:lang w:eastAsia="ru-RU"/>
              </w:rPr>
              <w:t xml:space="preserve"> – 100 </w:t>
            </w:r>
            <w:r w:rsidRPr="00A86E83">
              <w:rPr>
                <w:rFonts w:ascii="Times New Roman" w:eastAsia="Calibri" w:hAnsi="Times New Roman" w:cs="Times New Roman"/>
                <w:sz w:val="24"/>
                <w:szCs w:val="24"/>
                <w:lang w:eastAsia="ru-RU"/>
              </w:rPr>
              <w:t>- присуждается заявке, содержащей детальную проработку предложения участника (по форме № 4), а также описание оптимальной методологии выполнения работ с обоснованием предлагаемого пути и методов решения задач по теме НИР;</w:t>
            </w:r>
          </w:p>
          <w:p w:rsidR="00A86E83" w:rsidRPr="00A86E83" w:rsidRDefault="00A86E83" w:rsidP="00962A44">
            <w:pPr>
              <w:spacing w:after="0" w:line="240" w:lineRule="auto"/>
              <w:ind w:hanging="6"/>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Оценка осуществляется в сравнении с заявками, поданными всеми участниками конкурса.</w:t>
            </w:r>
          </w:p>
          <w:p w:rsidR="00A86E83" w:rsidRPr="00A86E83" w:rsidRDefault="00A86E83" w:rsidP="00962A44">
            <w:pPr>
              <w:spacing w:after="0" w:line="240" w:lineRule="auto"/>
              <w:ind w:hanging="6"/>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Более высокий балл соответствует более высокому качеству предлагаемой НИР. </w:t>
            </w:r>
          </w:p>
          <w:p w:rsidR="00A86E83" w:rsidRPr="00A86E83" w:rsidRDefault="00A86E83" w:rsidP="00962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50 баллов - присуждается заявке, содержащей описание оптимальной методологии выполнения НИР с обоснованием предлагаемого пути и методов решения задач по теме НИР, но не содержащей детальной проработки предложения участника (по форме № 4);</w:t>
            </w:r>
          </w:p>
          <w:p w:rsidR="00A86E83" w:rsidRPr="00A86E83" w:rsidRDefault="00A86E83" w:rsidP="00962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20 баллов - присуждается заявке, содержащей детальную проработку предложения участника (по форме № 4), но не содержащей описание методологии выполнения НИР с обоснованием предлагаемого пути и методов решения задач по теме НИР;</w:t>
            </w:r>
          </w:p>
          <w:p w:rsidR="00A86E83" w:rsidRPr="00A86E83" w:rsidRDefault="00A86E83" w:rsidP="00962A44">
            <w:pPr>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0 баллов – присуждается заявке, не содержащей детальной проработки предложения участника (по форме № 4) и описания методологии выполнения НИР.</w:t>
            </w:r>
          </w:p>
          <w:p w:rsidR="00A86E83" w:rsidRPr="00A86E83" w:rsidRDefault="00A86E83" w:rsidP="00962A44">
            <w:pPr>
              <w:spacing w:after="0" w:line="240" w:lineRule="auto"/>
              <w:jc w:val="both"/>
              <w:rPr>
                <w:rFonts w:ascii="Times New Roman" w:eastAsia="Calibri" w:hAnsi="Times New Roman" w:cs="Times New Roman"/>
                <w:sz w:val="24"/>
                <w:szCs w:val="24"/>
                <w:lang w:eastAsia="ru-RU"/>
              </w:rPr>
            </w:pPr>
          </w:p>
        </w:tc>
      </w:tr>
      <w:tr w:rsidR="00A86E83" w:rsidRPr="00A86E83" w:rsidTr="00A86E83">
        <w:trPr>
          <w:trHeight w:val="315"/>
        </w:trPr>
        <w:tc>
          <w:tcPr>
            <w:tcW w:w="9493" w:type="dxa"/>
            <w:gridSpan w:val="4"/>
            <w:tcBorders>
              <w:top w:val="single" w:sz="4" w:space="0" w:color="auto"/>
              <w:left w:val="single" w:sz="4" w:space="0" w:color="auto"/>
              <w:bottom w:val="single" w:sz="4" w:space="0" w:color="auto"/>
              <w:right w:val="single" w:sz="4" w:space="0" w:color="auto"/>
            </w:tcBorders>
            <w:shd w:val="clear" w:color="auto" w:fill="F3F3F3"/>
          </w:tcPr>
          <w:p w:rsidR="00A86E83" w:rsidRPr="00A86E83" w:rsidRDefault="00A86E83" w:rsidP="00A86E83">
            <w:pPr>
              <w:numPr>
                <w:ilvl w:val="0"/>
                <w:numId w:val="23"/>
              </w:numPr>
              <w:spacing w:after="0" w:line="240" w:lineRule="auto"/>
              <w:contextualSpacing/>
              <w:jc w:val="center"/>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 xml:space="preserve">Квалификация участника конкурса. </w:t>
            </w:r>
          </w:p>
          <w:p w:rsidR="00A86E83" w:rsidRPr="00A86E83" w:rsidRDefault="00A86E83" w:rsidP="00962A44">
            <w:pPr>
              <w:suppressAutoHyphens/>
              <w:spacing w:after="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b/>
                <w:sz w:val="24"/>
                <w:szCs w:val="24"/>
                <w:lang w:eastAsia="ru-RU"/>
              </w:rPr>
              <w:t>Значимость критерия – 40</w:t>
            </w:r>
          </w:p>
        </w:tc>
      </w:tr>
      <w:tr w:rsidR="00A86E83" w:rsidRPr="00A86E83" w:rsidTr="00A86E83">
        <w:trPr>
          <w:trHeight w:val="840"/>
        </w:trPr>
        <w:tc>
          <w:tcPr>
            <w:tcW w:w="568" w:type="dxa"/>
            <w:gridSpan w:val="2"/>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6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2.1</w:t>
            </w:r>
          </w:p>
        </w:tc>
        <w:tc>
          <w:tcPr>
            <w:tcW w:w="3872"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ind w:firstLine="3"/>
              <w:jc w:val="both"/>
              <w:rPr>
                <w:rFonts w:ascii="Times New Roman" w:eastAsia="Times New Roman" w:hAnsi="Times New Roman" w:cs="Times New Roman"/>
                <w:color w:val="000000"/>
                <w:sz w:val="24"/>
                <w:szCs w:val="24"/>
                <w:lang w:eastAsia="ru-RU"/>
              </w:rPr>
            </w:pPr>
            <w:r w:rsidRPr="00A86E83">
              <w:rPr>
                <w:rFonts w:ascii="Times New Roman" w:eastAsia="Times New Roman" w:hAnsi="Times New Roman" w:cs="Times New Roman"/>
                <w:sz w:val="24"/>
                <w:szCs w:val="24"/>
                <w:u w:val="single"/>
                <w:lang w:eastAsia="ru-RU"/>
              </w:rPr>
              <w:t>Показатель № 1.</w:t>
            </w:r>
            <w:r w:rsidRPr="00A86E83">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color w:val="000000"/>
                <w:sz w:val="24"/>
                <w:szCs w:val="24"/>
                <w:lang w:eastAsia="ru-RU"/>
              </w:rPr>
              <w:t xml:space="preserve">«Квалификация трудовых ресурсов (руководителей и ключевых специалистов, предлагаемых для выполнения работы)» </w:t>
            </w:r>
          </w:p>
          <w:p w:rsidR="00A86E83" w:rsidRPr="00A86E83" w:rsidRDefault="00A86E83" w:rsidP="00962A44">
            <w:pPr>
              <w:tabs>
                <w:tab w:val="left" w:pos="851"/>
                <w:tab w:val="left" w:pos="993"/>
              </w:tabs>
              <w:spacing w:after="60" w:line="240" w:lineRule="auto"/>
              <w:contextualSpacing/>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color w:val="000000"/>
                <w:sz w:val="24"/>
                <w:szCs w:val="24"/>
                <w:lang w:eastAsia="ru-RU"/>
              </w:rPr>
              <w:t xml:space="preserve">Оцениваются </w:t>
            </w:r>
            <w:r w:rsidRPr="00A86E83">
              <w:rPr>
                <w:rFonts w:ascii="Times New Roman" w:eastAsia="Times New Roman" w:hAnsi="Times New Roman" w:cs="Times New Roman"/>
                <w:sz w:val="24"/>
                <w:szCs w:val="24"/>
                <w:lang w:eastAsia="ru-RU"/>
              </w:rPr>
              <w:t>сведения                            о квалификации трудовых ресурсов участника конкурса, предлагаемых для выполнения работ, а именно наличие штатных или привлекаемых на договорной основе дипломированных специалистов, имеющих ученую степень и (или) ученое звание</w:t>
            </w:r>
            <w:r w:rsidRPr="00A86E83">
              <w:rPr>
                <w:rFonts w:ascii="Times New Roman" w:eastAsia="Times New Roman" w:hAnsi="Times New Roman" w:cs="Times New Roman"/>
                <w:color w:val="000000"/>
                <w:sz w:val="24"/>
                <w:szCs w:val="24"/>
                <w:lang w:eastAsia="ru-RU"/>
              </w:rPr>
              <w:t xml:space="preserve"> </w:t>
            </w:r>
            <w:r w:rsidRPr="00A86E83">
              <w:rPr>
                <w:rFonts w:ascii="Times New Roman" w:eastAsia="Times New Roman" w:hAnsi="Times New Roman" w:cs="Times New Roman"/>
                <w:sz w:val="24"/>
                <w:szCs w:val="24"/>
                <w:lang w:eastAsia="ru-RU"/>
              </w:rPr>
              <w:t xml:space="preserve">(научный потенциал), </w:t>
            </w:r>
            <w:r w:rsidRPr="00A86E83">
              <w:rPr>
                <w:rFonts w:ascii="Times New Roman" w:eastAsia="Times New Roman" w:hAnsi="Times New Roman" w:cs="Times New Roman"/>
                <w:color w:val="000000"/>
                <w:sz w:val="24"/>
                <w:szCs w:val="24"/>
                <w:lang w:eastAsia="ru-RU"/>
              </w:rPr>
              <w:t>на основании информации, оформленной</w:t>
            </w:r>
            <w:r w:rsidRPr="00A86E83">
              <w:rPr>
                <w:rFonts w:ascii="Times New Roman" w:eastAsia="Times New Roman" w:hAnsi="Times New Roman" w:cs="Times New Roman"/>
                <w:sz w:val="24"/>
                <w:szCs w:val="24"/>
                <w:lang w:eastAsia="ru-RU"/>
              </w:rPr>
              <w:t xml:space="preserve"> в соответствии с формой № 6 конкурсной документации, </w:t>
            </w:r>
            <w:r w:rsidRPr="00A86E83">
              <w:rPr>
                <w:rFonts w:ascii="Times New Roman" w:eastAsia="Times New Roman" w:hAnsi="Times New Roman" w:cs="Times New Roman"/>
                <w:color w:val="000000"/>
                <w:sz w:val="24"/>
                <w:szCs w:val="24"/>
                <w:lang w:eastAsia="ru-RU"/>
              </w:rPr>
              <w:t xml:space="preserve">и документов, подтверждающих сведения по данному показателю </w:t>
            </w:r>
            <w:r w:rsidRPr="00A86E83">
              <w:rPr>
                <w:rFonts w:ascii="Times New Roman" w:eastAsia="Times New Roman" w:hAnsi="Times New Roman" w:cs="Times New Roman"/>
                <w:sz w:val="24"/>
                <w:szCs w:val="24"/>
                <w:lang w:eastAsia="ru-RU"/>
              </w:rPr>
              <w:t>(копии документов, подтверждающих наличие в штате участника конкурса сотрудников, привлекаемых к выполнению НИР, или копии документов, подтверждающих договорные отношения с привлекаемыми к выполнению НИР сотрудниками, копии документов, подтверждающих высшую научную квалификацию научных работников (докторов, кандидатов наук), привлекаемых к выполнению НИР.</w:t>
            </w:r>
          </w:p>
          <w:p w:rsidR="00A86E83" w:rsidRPr="00A86E83" w:rsidRDefault="00A86E83" w:rsidP="00962A44">
            <w:pPr>
              <w:tabs>
                <w:tab w:val="left" w:pos="851"/>
                <w:tab w:val="left" w:pos="993"/>
              </w:tabs>
              <w:spacing w:after="60" w:line="240" w:lineRule="auto"/>
              <w:contextualSpacing/>
              <w:jc w:val="both"/>
              <w:rPr>
                <w:rFonts w:ascii="Times New Roman" w:eastAsia="Times New Roman" w:hAnsi="Times New Roman" w:cs="Times New Roman"/>
                <w:color w:val="000000"/>
                <w:sz w:val="24"/>
                <w:szCs w:val="24"/>
                <w:lang w:eastAsia="ru-RU"/>
              </w:rPr>
            </w:pPr>
          </w:p>
        </w:tc>
        <w:tc>
          <w:tcPr>
            <w:tcW w:w="5053"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tabs>
                <w:tab w:val="left" w:pos="567"/>
              </w:tabs>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Отсутствие документов, подтверждающих наличие в штате участника конкурса сотрудников, привлекаемых к выполнению НИР, или копий документов, подтверждающих договорные отношения с привлекаемыми к выполнению НИР сотрудниками,</w:t>
            </w:r>
            <w:r w:rsidRPr="00A86E83">
              <w:rPr>
                <w:rFonts w:ascii="Times New Roman" w:eastAsia="Times New Roman" w:hAnsi="Times New Roman" w:cs="Times New Roman"/>
                <w:bCs/>
                <w:sz w:val="24"/>
                <w:szCs w:val="24"/>
                <w:lang w:eastAsia="ru-RU"/>
              </w:rPr>
              <w:t xml:space="preserve"> </w:t>
            </w:r>
            <w:r w:rsidRPr="00A86E83">
              <w:rPr>
                <w:rFonts w:ascii="Times New Roman" w:eastAsia="Times New Roman" w:hAnsi="Times New Roman" w:cs="Times New Roman"/>
                <w:sz w:val="24"/>
                <w:szCs w:val="24"/>
                <w:lang w:eastAsia="ru-RU"/>
              </w:rPr>
              <w:t>отсутствие документов, подтверждающих высшую научную квалификацию научных работников (докторов, кандидатов наук) – 0 баллов.</w:t>
            </w:r>
          </w:p>
          <w:p w:rsidR="00A86E83" w:rsidRPr="00A86E83" w:rsidRDefault="00A86E83" w:rsidP="00962A44">
            <w:pPr>
              <w:spacing w:after="6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b/>
                <w:sz w:val="24"/>
                <w:szCs w:val="24"/>
                <w:lang w:eastAsia="ru-RU"/>
              </w:rPr>
              <w:t>Максимальное количество баллов – 40</w:t>
            </w:r>
            <w:r w:rsidRPr="00A86E83">
              <w:rPr>
                <w:rFonts w:ascii="Times New Roman" w:eastAsia="Calibri" w:hAnsi="Times New Roman" w:cs="Times New Roman"/>
                <w:sz w:val="24"/>
                <w:szCs w:val="24"/>
                <w:lang w:eastAsia="ru-RU"/>
              </w:rPr>
              <w:t xml:space="preserve">, присуждается заявке, в которой документально подтверждено наибольшее количество </w:t>
            </w:r>
            <w:r w:rsidRPr="00A86E83">
              <w:rPr>
                <w:rFonts w:ascii="Times New Roman" w:eastAsia="Times New Roman" w:hAnsi="Times New Roman" w:cs="Times New Roman"/>
                <w:sz w:val="24"/>
                <w:szCs w:val="24"/>
                <w:lang w:eastAsia="ru-RU"/>
              </w:rPr>
              <w:t>штатных или привлекаемых на договорной основе дипломированных специалистов, имеющих ученую степень и (или) ученое звание</w:t>
            </w:r>
            <w:r w:rsidRPr="00A86E83">
              <w:rPr>
                <w:rFonts w:ascii="Times New Roman" w:eastAsia="Times New Roman" w:hAnsi="Times New Roman" w:cs="Times New Roman"/>
                <w:color w:val="000000"/>
                <w:sz w:val="24"/>
                <w:szCs w:val="24"/>
                <w:lang w:eastAsia="ru-RU"/>
              </w:rPr>
              <w:t xml:space="preserve"> </w:t>
            </w:r>
            <w:r w:rsidRPr="00A86E83">
              <w:rPr>
                <w:rFonts w:ascii="Times New Roman" w:eastAsia="Times New Roman" w:hAnsi="Times New Roman" w:cs="Times New Roman"/>
                <w:sz w:val="24"/>
                <w:szCs w:val="24"/>
                <w:lang w:eastAsia="ru-RU"/>
              </w:rPr>
              <w:t>(научный потенциал).</w:t>
            </w:r>
          </w:p>
          <w:p w:rsidR="00A86E83" w:rsidRPr="00A86E83" w:rsidRDefault="00A86E83" w:rsidP="00962A44">
            <w:pPr>
              <w:tabs>
                <w:tab w:val="left" w:pos="567"/>
              </w:tabs>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Остальные заявки участников </w:t>
            </w:r>
            <w:r w:rsidRPr="00A86E83">
              <w:rPr>
                <w:rFonts w:ascii="Times New Roman" w:eastAsia="Times New Roman" w:hAnsi="Times New Roman" w:cs="Times New Roman"/>
                <w:sz w:val="24"/>
                <w:szCs w:val="24"/>
                <w:lang w:eastAsia="ru-RU"/>
              </w:rPr>
              <w:t>конкурса</w:t>
            </w:r>
            <w:r w:rsidRPr="00A86E83">
              <w:rPr>
                <w:rFonts w:ascii="Times New Roman" w:eastAsia="Calibri" w:hAnsi="Times New Roman" w:cs="Times New Roman"/>
                <w:sz w:val="24"/>
                <w:szCs w:val="24"/>
                <w:lang w:eastAsia="ru-RU"/>
              </w:rPr>
              <w:t xml:space="preserve"> получают количество баллов рассчитанных по формуле:</w:t>
            </w:r>
          </w:p>
          <w:p w:rsidR="00A86E83" w:rsidRPr="00A86E83" w:rsidRDefault="00A86E83" w:rsidP="00962A44">
            <w:pPr>
              <w:tabs>
                <w:tab w:val="left" w:pos="567"/>
              </w:tabs>
              <w:spacing w:after="0" w:line="240" w:lineRule="auto"/>
              <w:jc w:val="both"/>
              <w:rPr>
                <w:rFonts w:ascii="Times New Roman" w:eastAsia="Calibri" w:hAnsi="Times New Roman" w:cs="Times New Roman"/>
                <w:sz w:val="24"/>
                <w:szCs w:val="24"/>
                <w:lang w:eastAsia="ru-RU"/>
              </w:rPr>
            </w:pPr>
          </w:p>
          <w:p w:rsidR="00A86E83" w:rsidRPr="00A86E83" w:rsidRDefault="00A86E83" w:rsidP="00962A44">
            <w:pPr>
              <w:spacing w:after="60" w:line="240" w:lineRule="auto"/>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02988EFE" wp14:editId="31B257F4">
                  <wp:extent cx="17716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где</w:t>
            </w:r>
            <w:proofErr w:type="gramEnd"/>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КЗ - коэффициент значимости показателя, КЗ=0,4.</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21E4EF88" wp14:editId="66C5EE40">
                  <wp:extent cx="1905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предложение участника конкурса, заявка (предложение) которого оценивается;</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5251EFC8" wp14:editId="2C68A007">
                  <wp:extent cx="3238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максимальное предложение из предложений по критерию оценки, сделанных участниками конкурса.</w:t>
            </w:r>
          </w:p>
          <w:p w:rsidR="00A86E83" w:rsidRPr="00A86E83" w:rsidRDefault="00A86E83" w:rsidP="00962A44">
            <w:pPr>
              <w:spacing w:after="60" w:line="240" w:lineRule="auto"/>
              <w:jc w:val="both"/>
              <w:rPr>
                <w:rFonts w:ascii="Times New Roman" w:eastAsia="Times New Roman" w:hAnsi="Times New Roman" w:cs="Times New Roman"/>
                <w:b/>
                <w:i/>
                <w:sz w:val="24"/>
                <w:szCs w:val="24"/>
                <w:lang w:eastAsia="ru-RU"/>
              </w:rPr>
            </w:pPr>
          </w:p>
        </w:tc>
      </w:tr>
      <w:tr w:rsidR="00A86E83" w:rsidRPr="00A86E83" w:rsidTr="00A86E83">
        <w:tc>
          <w:tcPr>
            <w:tcW w:w="568" w:type="dxa"/>
            <w:gridSpan w:val="2"/>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tabs>
                <w:tab w:val="center" w:pos="176"/>
              </w:tabs>
              <w:spacing w:after="6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ab/>
              <w:t>2.2</w:t>
            </w:r>
          </w:p>
        </w:tc>
        <w:tc>
          <w:tcPr>
            <w:tcW w:w="3872"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ind w:firstLine="3"/>
              <w:jc w:val="both"/>
              <w:rPr>
                <w:rFonts w:ascii="Times New Roman" w:eastAsia="Times New Roman" w:hAnsi="Times New Roman" w:cs="Times New Roman"/>
                <w:color w:val="000000"/>
                <w:sz w:val="24"/>
                <w:szCs w:val="24"/>
                <w:lang w:eastAsia="ru-RU"/>
              </w:rPr>
            </w:pPr>
            <w:r w:rsidRPr="00A86E83">
              <w:rPr>
                <w:rFonts w:ascii="Times New Roman" w:eastAsia="Times New Roman" w:hAnsi="Times New Roman" w:cs="Times New Roman"/>
                <w:sz w:val="24"/>
                <w:szCs w:val="24"/>
                <w:u w:val="single"/>
                <w:lang w:eastAsia="ru-RU"/>
              </w:rPr>
              <w:t>Показатель № 2.</w:t>
            </w:r>
            <w:r w:rsidRPr="00A86E83">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color w:val="000000"/>
                <w:sz w:val="24"/>
                <w:szCs w:val="24"/>
                <w:lang w:eastAsia="ru-RU"/>
              </w:rPr>
              <w:t xml:space="preserve">«Опыт участника по успешному </w:t>
            </w:r>
            <w:r w:rsidRPr="00A86E83">
              <w:rPr>
                <w:rFonts w:ascii="Times New Roman" w:eastAsia="Times New Roman" w:hAnsi="Times New Roman" w:cs="Times New Roman"/>
                <w:sz w:val="24"/>
                <w:szCs w:val="24"/>
                <w:shd w:val="clear" w:color="auto" w:fill="FFFFFF"/>
                <w:lang w:eastAsia="ru-RU"/>
              </w:rPr>
              <w:t>выполнению работ</w:t>
            </w:r>
            <w:r w:rsidRPr="00A86E83">
              <w:rPr>
                <w:rFonts w:ascii="Times New Roman" w:eastAsia="Times New Roman" w:hAnsi="Times New Roman" w:cs="Times New Roman"/>
                <w:color w:val="000000"/>
                <w:sz w:val="24"/>
                <w:szCs w:val="24"/>
                <w:lang w:eastAsia="ru-RU"/>
              </w:rPr>
              <w:t xml:space="preserve"> сопоставимого характера и объема» </w:t>
            </w:r>
          </w:p>
          <w:p w:rsidR="00A86E83" w:rsidRPr="00A86E83" w:rsidRDefault="00A86E83" w:rsidP="00962A44">
            <w:pPr>
              <w:spacing w:after="0" w:line="240" w:lineRule="auto"/>
              <w:ind w:firstLine="6"/>
              <w:jc w:val="both"/>
              <w:rPr>
                <w:rFonts w:ascii="Times New Roman" w:eastAsia="Times New Roman" w:hAnsi="Times New Roman" w:cs="Times New Roman"/>
                <w:color w:val="000000"/>
                <w:sz w:val="24"/>
                <w:szCs w:val="24"/>
                <w:lang w:eastAsia="ru-RU"/>
              </w:rPr>
            </w:pPr>
            <w:r w:rsidRPr="00A86E83">
              <w:rPr>
                <w:rFonts w:ascii="Times New Roman" w:eastAsia="Times New Roman" w:hAnsi="Times New Roman" w:cs="Times New Roman"/>
                <w:color w:val="000000"/>
                <w:sz w:val="24"/>
                <w:szCs w:val="24"/>
                <w:lang w:eastAsia="ru-RU"/>
              </w:rPr>
              <w:t xml:space="preserve">Оцениваются сведения об опыте участника по успешному выполнению работ сопоставимого характера и объема за период 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color w:val="000000"/>
                <w:sz w:val="24"/>
                <w:szCs w:val="24"/>
                <w:lang w:eastAsia="ru-RU"/>
              </w:rPr>
              <w:t xml:space="preserve">по настоящее время на основании информации, </w:t>
            </w:r>
            <w:r w:rsidRPr="00A86E83">
              <w:rPr>
                <w:rFonts w:ascii="Times New Roman" w:eastAsia="Times New Roman" w:hAnsi="Times New Roman" w:cs="Times New Roman"/>
                <w:sz w:val="24"/>
                <w:szCs w:val="24"/>
                <w:lang w:eastAsia="ru-RU"/>
              </w:rPr>
              <w:t>оформленной в соответствии с формой № 5 конкурсной документации</w:t>
            </w:r>
            <w:r w:rsidRPr="00A86E83">
              <w:rPr>
                <w:rFonts w:ascii="Times New Roman" w:eastAsia="Times New Roman" w:hAnsi="Times New Roman" w:cs="Times New Roman"/>
                <w:b/>
                <w:i/>
                <w:sz w:val="24"/>
                <w:szCs w:val="24"/>
                <w:lang w:eastAsia="ru-RU"/>
              </w:rPr>
              <w:t xml:space="preserve"> </w:t>
            </w:r>
            <w:r w:rsidRPr="00A86E83">
              <w:rPr>
                <w:rFonts w:ascii="Times New Roman" w:eastAsia="Times New Roman" w:hAnsi="Times New Roman" w:cs="Times New Roman"/>
                <w:color w:val="000000"/>
                <w:sz w:val="24"/>
                <w:szCs w:val="24"/>
                <w:lang w:eastAsia="ru-RU"/>
              </w:rPr>
              <w:t xml:space="preserve">и документов, подтверждающих качество их успешного выполнения. </w:t>
            </w:r>
          </w:p>
          <w:p w:rsidR="00A86E83" w:rsidRPr="00A86E83" w:rsidRDefault="00A86E83" w:rsidP="00962A44">
            <w:pPr>
              <w:spacing w:after="0" w:line="240" w:lineRule="auto"/>
              <w:ind w:firstLine="6"/>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xml:space="preserve">НИР сопоставимого характера и объема учитывается в случае, если он подтвержден копиями государственных контрактов (договоров) с приложением актов сдачи-приемки НИР. </w:t>
            </w:r>
          </w:p>
          <w:p w:rsidR="00A86E83" w:rsidRPr="00A86E83" w:rsidRDefault="00A86E83" w:rsidP="00962A44">
            <w:pPr>
              <w:spacing w:after="0" w:line="240" w:lineRule="auto"/>
              <w:ind w:firstLine="6"/>
              <w:jc w:val="both"/>
              <w:rPr>
                <w:rFonts w:ascii="Times New Roman" w:eastAsia="Times New Roman" w:hAnsi="Times New Roman" w:cs="Times New Roman"/>
                <w:color w:val="000000"/>
                <w:sz w:val="24"/>
                <w:szCs w:val="24"/>
                <w:lang w:eastAsia="ru-RU"/>
              </w:rPr>
            </w:pPr>
          </w:p>
          <w:p w:rsidR="00A86E83" w:rsidRPr="00A86E83" w:rsidRDefault="00A86E83" w:rsidP="00962A44">
            <w:pPr>
              <w:spacing w:after="60" w:line="240" w:lineRule="auto"/>
              <w:ind w:firstLine="3"/>
              <w:jc w:val="both"/>
              <w:rPr>
                <w:rFonts w:ascii="Times New Roman" w:eastAsia="Calibri" w:hAnsi="Times New Roman" w:cs="Times New Roman"/>
                <w:i/>
                <w:sz w:val="24"/>
                <w:szCs w:val="24"/>
                <w:highlight w:val="yellow"/>
                <w:lang w:eastAsia="ru-RU"/>
              </w:rPr>
            </w:pPr>
          </w:p>
        </w:tc>
        <w:tc>
          <w:tcPr>
            <w:tcW w:w="5053"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ind w:firstLine="6"/>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Непредставление документов, подтверждающих наличие опыта выполнения работ сопоставимого характера и объема – 0 баллов.</w:t>
            </w:r>
          </w:p>
          <w:p w:rsidR="00A86E83" w:rsidRPr="00A86E83" w:rsidRDefault="00A86E83" w:rsidP="00962A44">
            <w:pPr>
              <w:spacing w:after="60" w:line="240" w:lineRule="auto"/>
              <w:ind w:firstLine="3"/>
              <w:jc w:val="both"/>
              <w:rPr>
                <w:rFonts w:ascii="Times New Roman" w:eastAsia="Calibri" w:hAnsi="Times New Roman" w:cs="Times New Roman"/>
                <w:sz w:val="24"/>
                <w:szCs w:val="24"/>
                <w:lang w:eastAsia="ru-RU"/>
              </w:rPr>
            </w:pPr>
            <w:r w:rsidRPr="00A86E83">
              <w:rPr>
                <w:rFonts w:ascii="Times New Roman" w:eastAsia="Calibri" w:hAnsi="Times New Roman" w:cs="Times New Roman"/>
                <w:b/>
                <w:sz w:val="24"/>
                <w:szCs w:val="24"/>
                <w:lang w:eastAsia="ru-RU"/>
              </w:rPr>
              <w:t>Максимальное количество баллов – 40</w:t>
            </w:r>
            <w:r w:rsidRPr="00A86E83">
              <w:rPr>
                <w:rFonts w:ascii="Times New Roman" w:eastAsia="Calibri" w:hAnsi="Times New Roman" w:cs="Times New Roman"/>
                <w:sz w:val="24"/>
                <w:szCs w:val="24"/>
                <w:lang w:eastAsia="ru-RU"/>
              </w:rPr>
              <w:t xml:space="preserve">, присуждается заявке участника конкурса, к которой приложено максимальное количество копий государственных контрактов (договоров) на выполнение НИР сопоставимого характера и объема </w:t>
            </w:r>
            <w:r w:rsidRPr="00A86E83">
              <w:rPr>
                <w:rFonts w:ascii="Times New Roman" w:eastAsia="Times New Roman" w:hAnsi="Times New Roman" w:cs="Times New Roman"/>
                <w:color w:val="000000"/>
                <w:sz w:val="24"/>
                <w:szCs w:val="24"/>
                <w:lang w:eastAsia="ru-RU"/>
              </w:rPr>
              <w:t xml:space="preserve">(с приложенными к ним копиями актов сдачи-приемки работ, подтверждающих, что работы были выполнены в срок и оплачены в полном объеме) </w:t>
            </w:r>
            <w:r w:rsidRPr="00A86E83">
              <w:rPr>
                <w:rFonts w:ascii="Times New Roman" w:eastAsia="Calibri" w:hAnsi="Times New Roman" w:cs="Times New Roman"/>
                <w:sz w:val="24"/>
                <w:szCs w:val="24"/>
                <w:lang w:eastAsia="ru-RU"/>
              </w:rPr>
              <w:t xml:space="preserve">за период </w:t>
            </w:r>
            <w:r w:rsidR="00000A9C">
              <w:rPr>
                <w:rFonts w:ascii="Times New Roman" w:eastAsia="Times New Roman" w:hAnsi="Times New Roman" w:cs="Times New Roman"/>
                <w:color w:val="000000"/>
                <w:sz w:val="24"/>
                <w:szCs w:val="24"/>
                <w:lang w:eastAsia="ru-RU"/>
              </w:rPr>
              <w:t xml:space="preserve">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color w:val="000000"/>
                <w:sz w:val="24"/>
                <w:szCs w:val="24"/>
                <w:lang w:eastAsia="ru-RU"/>
              </w:rPr>
              <w:t>по настоящее время</w:t>
            </w:r>
            <w:r w:rsidRPr="00A86E83">
              <w:rPr>
                <w:rFonts w:ascii="Times New Roman" w:eastAsia="Calibri" w:hAnsi="Times New Roman" w:cs="Times New Roman"/>
                <w:sz w:val="24"/>
                <w:szCs w:val="24"/>
                <w:lang w:eastAsia="ru-RU"/>
              </w:rPr>
              <w:t>.</w:t>
            </w:r>
          </w:p>
          <w:p w:rsidR="00A86E83" w:rsidRPr="00A86E83" w:rsidRDefault="00A86E83" w:rsidP="00962A44">
            <w:pPr>
              <w:tabs>
                <w:tab w:val="left" w:pos="567"/>
              </w:tabs>
              <w:spacing w:after="0" w:line="240" w:lineRule="auto"/>
              <w:ind w:firstLine="3"/>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Остальные заявки участников </w:t>
            </w:r>
            <w:r w:rsidRPr="00A86E83">
              <w:rPr>
                <w:rFonts w:ascii="Times New Roman" w:eastAsia="Times New Roman" w:hAnsi="Times New Roman" w:cs="Times New Roman"/>
                <w:sz w:val="24"/>
                <w:szCs w:val="24"/>
                <w:lang w:eastAsia="ru-RU"/>
              </w:rPr>
              <w:t>конкурса</w:t>
            </w:r>
            <w:r w:rsidRPr="00A86E83">
              <w:rPr>
                <w:rFonts w:ascii="Times New Roman" w:eastAsia="Calibri" w:hAnsi="Times New Roman" w:cs="Times New Roman"/>
                <w:sz w:val="24"/>
                <w:szCs w:val="24"/>
                <w:lang w:eastAsia="ru-RU"/>
              </w:rPr>
              <w:t xml:space="preserve"> получают количество баллов рассчитанных по формуле:</w:t>
            </w:r>
          </w:p>
          <w:p w:rsidR="00A86E83" w:rsidRPr="00A86E83" w:rsidRDefault="00A86E83" w:rsidP="00962A44">
            <w:pPr>
              <w:tabs>
                <w:tab w:val="left" w:pos="567"/>
              </w:tabs>
              <w:spacing w:after="0" w:line="240" w:lineRule="auto"/>
              <w:ind w:firstLine="3"/>
              <w:jc w:val="both"/>
              <w:rPr>
                <w:rFonts w:ascii="Times New Roman" w:eastAsia="Calibri" w:hAnsi="Times New Roman" w:cs="Times New Roman"/>
                <w:sz w:val="24"/>
                <w:szCs w:val="24"/>
                <w:lang w:eastAsia="ru-RU"/>
              </w:rPr>
            </w:pPr>
          </w:p>
          <w:p w:rsidR="00A86E83" w:rsidRPr="00A86E83" w:rsidRDefault="00A86E83" w:rsidP="00962A44">
            <w:pPr>
              <w:spacing w:after="60" w:line="240" w:lineRule="auto"/>
              <w:ind w:firstLine="3"/>
              <w:jc w:val="center"/>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44CFF440" wp14:editId="78DA0E91">
                  <wp:extent cx="177165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ind w:firstLine="3"/>
              <w:jc w:val="both"/>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где</w:t>
            </w:r>
            <w:proofErr w:type="gramEnd"/>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ind w:firstLine="3"/>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КЗ - коэффициент значимости показателя, КЗ=0,4.</w:t>
            </w:r>
          </w:p>
          <w:p w:rsidR="00A86E83" w:rsidRPr="00A86E83" w:rsidRDefault="00A86E83" w:rsidP="00962A44">
            <w:pPr>
              <w:spacing w:after="60" w:line="240" w:lineRule="auto"/>
              <w:ind w:firstLine="3"/>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606DD047" wp14:editId="6FDC1A84">
                  <wp:extent cx="1905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rsidR="00A86E83" w:rsidRPr="00A86E83" w:rsidRDefault="00A86E83" w:rsidP="00A86E83">
            <w:pPr>
              <w:numPr>
                <w:ilvl w:val="0"/>
                <w:numId w:val="24"/>
              </w:numPr>
              <w:spacing w:after="60" w:line="240" w:lineRule="auto"/>
              <w:contextualSpacing/>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 максимальное предложение из предложений по критерию оценки, сделанных участниками конкурса.</w:t>
            </w:r>
          </w:p>
          <w:p w:rsidR="00A86E83" w:rsidRPr="00A86E83" w:rsidRDefault="00A86E83" w:rsidP="00962A44">
            <w:pPr>
              <w:spacing w:after="60" w:line="240" w:lineRule="auto"/>
              <w:ind w:left="720"/>
              <w:contextualSpacing/>
              <w:jc w:val="both"/>
              <w:rPr>
                <w:rFonts w:ascii="Times New Roman" w:eastAsia="Times New Roman" w:hAnsi="Times New Roman" w:cs="Times New Roman"/>
                <w:sz w:val="24"/>
                <w:szCs w:val="24"/>
                <w:lang w:eastAsia="ru-RU"/>
              </w:rPr>
            </w:pPr>
          </w:p>
        </w:tc>
      </w:tr>
      <w:tr w:rsidR="00A86E83" w:rsidRPr="00A86E83" w:rsidTr="00A86E83">
        <w:tc>
          <w:tcPr>
            <w:tcW w:w="568" w:type="dxa"/>
            <w:gridSpan w:val="2"/>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60" w:line="240" w:lineRule="auto"/>
              <w:jc w:val="center"/>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2.3</w:t>
            </w:r>
          </w:p>
        </w:tc>
        <w:tc>
          <w:tcPr>
            <w:tcW w:w="3872" w:type="dxa"/>
            <w:tcBorders>
              <w:top w:val="single" w:sz="4" w:space="0" w:color="auto"/>
              <w:left w:val="single" w:sz="4" w:space="0" w:color="auto"/>
              <w:bottom w:val="single" w:sz="4" w:space="0" w:color="auto"/>
              <w:right w:val="single" w:sz="4" w:space="0" w:color="auto"/>
            </w:tcBorders>
          </w:tcPr>
          <w:p w:rsidR="00A86E83" w:rsidRPr="00A86E83" w:rsidRDefault="00A86E83" w:rsidP="00962A44">
            <w:pPr>
              <w:spacing w:after="60" w:line="240" w:lineRule="auto"/>
              <w:ind w:firstLine="3"/>
              <w:jc w:val="both"/>
              <w:rPr>
                <w:rFonts w:ascii="Times New Roman" w:eastAsia="Calibri" w:hAnsi="Times New Roman" w:cs="Times New Roman"/>
                <w:sz w:val="24"/>
                <w:szCs w:val="24"/>
                <w:u w:val="single"/>
                <w:lang w:eastAsia="ru-RU"/>
              </w:rPr>
            </w:pPr>
            <w:r w:rsidRPr="00A86E83">
              <w:rPr>
                <w:rFonts w:ascii="Times New Roman" w:eastAsia="Calibri" w:hAnsi="Times New Roman" w:cs="Times New Roman"/>
                <w:sz w:val="24"/>
                <w:szCs w:val="24"/>
                <w:u w:val="single"/>
                <w:lang w:eastAsia="ru-RU"/>
              </w:rPr>
              <w:t>Показатель № 3.</w:t>
            </w:r>
          </w:p>
          <w:p w:rsidR="00A86E83" w:rsidRPr="00A86E83" w:rsidRDefault="00A86E83" w:rsidP="00962A44">
            <w:pPr>
              <w:spacing w:after="0" w:line="240" w:lineRule="auto"/>
              <w:ind w:firstLine="3"/>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«Деловая репутация участника конкурса».</w:t>
            </w:r>
          </w:p>
          <w:p w:rsidR="00A86E83" w:rsidRPr="00A86E83" w:rsidRDefault="00A86E83" w:rsidP="00962A44">
            <w:pPr>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Оцениваются сведения о</w:t>
            </w:r>
            <w:r w:rsidRPr="00A86E83">
              <w:rPr>
                <w:rFonts w:ascii="Times New Roman" w:eastAsia="Times New Roman" w:hAnsi="Times New Roman" w:cs="Times New Roman"/>
                <w:sz w:val="24"/>
                <w:szCs w:val="24"/>
                <w:lang w:eastAsia="ru-RU"/>
              </w:rPr>
              <w:t xml:space="preserve"> наличии у участника открытого конкурса положительных отзывов, грамот, благодарственных писем в области науки и права за период 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 xml:space="preserve">по настоящее время </w:t>
            </w:r>
            <w:r w:rsidRPr="00A86E83">
              <w:rPr>
                <w:rFonts w:ascii="Times New Roman" w:eastAsia="Calibri" w:hAnsi="Times New Roman" w:cs="Times New Roman"/>
                <w:sz w:val="24"/>
                <w:szCs w:val="24"/>
                <w:lang w:eastAsia="ru-RU"/>
              </w:rPr>
              <w:t xml:space="preserve">на основании информации, оформленной в соответствии </w:t>
            </w:r>
            <w:r w:rsidRPr="00A86E83">
              <w:rPr>
                <w:rFonts w:ascii="Times New Roman" w:eastAsia="Times New Roman" w:hAnsi="Times New Roman" w:cs="Times New Roman"/>
                <w:sz w:val="24"/>
                <w:szCs w:val="24"/>
                <w:lang w:eastAsia="ru-RU"/>
              </w:rPr>
              <w:t>с формой № 5 конкурсной документации</w:t>
            </w:r>
            <w:r w:rsidRPr="00A86E83">
              <w:rPr>
                <w:rFonts w:ascii="Times New Roman" w:eastAsia="Calibri" w:hAnsi="Times New Roman" w:cs="Times New Roman"/>
                <w:sz w:val="24"/>
                <w:szCs w:val="24"/>
                <w:lang w:eastAsia="ru-RU"/>
              </w:rPr>
              <w:t>.</w:t>
            </w:r>
          </w:p>
          <w:p w:rsidR="00A86E83" w:rsidRPr="00A86E83" w:rsidRDefault="00A86E83" w:rsidP="00962A44">
            <w:pPr>
              <w:spacing w:after="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Подтверждением деловой репутации участника конкурса служат представленные в составе заявки на участие в конкурсе копий положительных отзывов, грамот, благодарственных писем в области наук</w:t>
            </w:r>
            <w:r w:rsidR="00000A9C">
              <w:rPr>
                <w:rFonts w:ascii="Times New Roman" w:eastAsia="Times New Roman" w:hAnsi="Times New Roman" w:cs="Times New Roman"/>
                <w:sz w:val="24"/>
                <w:szCs w:val="24"/>
                <w:lang w:eastAsia="ru-RU"/>
              </w:rPr>
              <w:t xml:space="preserve">и и права за период 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по настоящее время.</w:t>
            </w:r>
          </w:p>
          <w:p w:rsidR="00A86E83" w:rsidRPr="00A86E83" w:rsidRDefault="00A86E83" w:rsidP="00962A44">
            <w:pPr>
              <w:spacing w:after="0" w:line="240" w:lineRule="auto"/>
              <w:jc w:val="both"/>
              <w:rPr>
                <w:rFonts w:ascii="Times New Roman" w:eastAsia="Times New Roman" w:hAnsi="Times New Roman" w:cs="Times New Roman"/>
                <w:color w:val="000000"/>
                <w:sz w:val="24"/>
                <w:szCs w:val="24"/>
                <w:lang w:eastAsia="ru-RU"/>
              </w:rPr>
            </w:pPr>
          </w:p>
        </w:tc>
        <w:tc>
          <w:tcPr>
            <w:tcW w:w="5053" w:type="dxa"/>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Непредставление участником конкурса копий положительных отзывов, грамот, благодарственных писем в области наук</w:t>
            </w:r>
            <w:r w:rsidR="00000A9C">
              <w:rPr>
                <w:rFonts w:ascii="Times New Roman" w:eastAsia="Times New Roman" w:hAnsi="Times New Roman" w:cs="Times New Roman"/>
                <w:sz w:val="24"/>
                <w:szCs w:val="24"/>
                <w:lang w:eastAsia="ru-RU"/>
              </w:rPr>
              <w:t xml:space="preserve">и и права за период 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по настоящее время – 0 баллов.</w:t>
            </w:r>
          </w:p>
          <w:p w:rsidR="00A86E83" w:rsidRPr="00A86E83" w:rsidRDefault="00A86E83" w:rsidP="00962A44">
            <w:pPr>
              <w:tabs>
                <w:tab w:val="left" w:pos="567"/>
              </w:tabs>
              <w:spacing w:after="0" w:line="240" w:lineRule="auto"/>
              <w:jc w:val="both"/>
              <w:rPr>
                <w:rFonts w:ascii="Times New Roman" w:eastAsia="Times New Roman" w:hAnsi="Times New Roman" w:cs="Times New Roman"/>
                <w:sz w:val="24"/>
                <w:szCs w:val="24"/>
                <w:lang w:eastAsia="ru-RU"/>
              </w:rPr>
            </w:pPr>
            <w:r w:rsidRPr="00A86E83">
              <w:rPr>
                <w:rFonts w:ascii="Times New Roman" w:eastAsia="Calibri" w:hAnsi="Times New Roman" w:cs="Times New Roman"/>
                <w:b/>
                <w:sz w:val="24"/>
                <w:szCs w:val="24"/>
                <w:lang w:eastAsia="ru-RU"/>
              </w:rPr>
              <w:t>Максимальное количество баллов – 20</w:t>
            </w:r>
            <w:r w:rsidRPr="00A86E83">
              <w:rPr>
                <w:rFonts w:ascii="Times New Roman" w:eastAsia="Calibri" w:hAnsi="Times New Roman" w:cs="Times New Roman"/>
                <w:sz w:val="24"/>
                <w:szCs w:val="24"/>
                <w:lang w:eastAsia="ru-RU"/>
              </w:rPr>
              <w:t xml:space="preserve">, присуждается заявке, к которой приложено наибольшее количество копий </w:t>
            </w:r>
            <w:r w:rsidRPr="00A86E83">
              <w:rPr>
                <w:rFonts w:ascii="Times New Roman" w:eastAsia="Times New Roman" w:hAnsi="Times New Roman" w:cs="Times New Roman"/>
                <w:sz w:val="24"/>
                <w:szCs w:val="24"/>
                <w:lang w:eastAsia="ru-RU"/>
              </w:rPr>
              <w:t>положительных отзывов, грамот, благодарственных писем в области науки и права</w:t>
            </w:r>
            <w:r w:rsidRPr="00A86E83">
              <w:rPr>
                <w:rFonts w:ascii="Times New Roman" w:eastAsia="Times New Roman" w:hAnsi="Times New Roman" w:cs="Times New Roman"/>
                <w:strike/>
                <w:sz w:val="24"/>
                <w:szCs w:val="24"/>
                <w:lang w:eastAsia="ru-RU"/>
              </w:rPr>
              <w:t xml:space="preserve"> </w:t>
            </w:r>
            <w:r w:rsidRPr="00A86E83">
              <w:rPr>
                <w:rFonts w:ascii="Times New Roman" w:eastAsia="Times New Roman" w:hAnsi="Times New Roman" w:cs="Times New Roman"/>
                <w:sz w:val="24"/>
                <w:szCs w:val="24"/>
                <w:lang w:eastAsia="ru-RU"/>
              </w:rPr>
              <w:t xml:space="preserve">за период с </w:t>
            </w:r>
            <w:r w:rsidR="00000F1D" w:rsidRPr="00000F1D">
              <w:rPr>
                <w:rFonts w:ascii="Times New Roman" w:eastAsia="Times New Roman" w:hAnsi="Times New Roman" w:cs="Times New Roman"/>
                <w:sz w:val="24"/>
                <w:szCs w:val="24"/>
                <w:lang w:eastAsia="ru-RU"/>
              </w:rPr>
              <w:t>01.01.2021</w:t>
            </w:r>
            <w:r w:rsidRPr="00000F1D">
              <w:rPr>
                <w:rFonts w:ascii="Times New Roman" w:eastAsia="Times New Roman" w:hAnsi="Times New Roman" w:cs="Times New Roman"/>
                <w:sz w:val="24"/>
                <w:szCs w:val="24"/>
                <w:lang w:eastAsia="ru-RU"/>
              </w:rPr>
              <w:t xml:space="preserve"> </w:t>
            </w:r>
            <w:r w:rsidRPr="00A86E83">
              <w:rPr>
                <w:rFonts w:ascii="Times New Roman" w:eastAsia="Times New Roman" w:hAnsi="Times New Roman" w:cs="Times New Roman"/>
                <w:sz w:val="24"/>
                <w:szCs w:val="24"/>
                <w:lang w:eastAsia="ru-RU"/>
              </w:rPr>
              <w:t>по настоящее время.</w:t>
            </w:r>
          </w:p>
          <w:p w:rsidR="00A86E83" w:rsidRPr="00A86E83" w:rsidRDefault="00A86E83" w:rsidP="00962A44">
            <w:pPr>
              <w:tabs>
                <w:tab w:val="left" w:pos="567"/>
              </w:tabs>
              <w:spacing w:after="0" w:line="240" w:lineRule="auto"/>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Остальные заявки участников конкурса получают количество баллов рассчитанных по формуле:</w:t>
            </w:r>
          </w:p>
          <w:p w:rsidR="00A86E83" w:rsidRPr="00A86E83" w:rsidRDefault="00A86E83" w:rsidP="00962A44">
            <w:pPr>
              <w:spacing w:after="60" w:line="240" w:lineRule="auto"/>
              <w:ind w:firstLine="283"/>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69F23B47" wp14:editId="0CD9006B">
                  <wp:extent cx="17716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proofErr w:type="gramStart"/>
            <w:r w:rsidRPr="00A86E83">
              <w:rPr>
                <w:rFonts w:ascii="Times New Roman" w:eastAsia="Times New Roman" w:hAnsi="Times New Roman" w:cs="Times New Roman"/>
                <w:sz w:val="24"/>
                <w:szCs w:val="24"/>
                <w:lang w:eastAsia="ru-RU"/>
              </w:rPr>
              <w:t>где</w:t>
            </w:r>
            <w:proofErr w:type="gramEnd"/>
            <w:r w:rsidRPr="00A86E83">
              <w:rPr>
                <w:rFonts w:ascii="Times New Roman" w:eastAsia="Times New Roman" w:hAnsi="Times New Roman" w:cs="Times New Roman"/>
                <w:sz w:val="24"/>
                <w:szCs w:val="24"/>
                <w:lang w:eastAsia="ru-RU"/>
              </w:rPr>
              <w:t>:</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КЗ - коэффициент значимости показателя, КЗ=0,2.</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7BF1B261" wp14:editId="02552535">
                  <wp:extent cx="1905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предложение участника конкурса, заявка (предложение) которого оценивается;</w:t>
            </w:r>
          </w:p>
          <w:p w:rsidR="00A86E83" w:rsidRPr="00A86E83" w:rsidRDefault="00A86E83" w:rsidP="00962A44">
            <w:pPr>
              <w:spacing w:after="60" w:line="240" w:lineRule="auto"/>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noProof/>
                <w:sz w:val="24"/>
                <w:szCs w:val="24"/>
                <w:lang w:eastAsia="ru-RU"/>
              </w:rPr>
              <w:drawing>
                <wp:inline distT="0" distB="0" distL="0" distR="0" wp14:anchorId="1781205F" wp14:editId="4FC3A63E">
                  <wp:extent cx="3238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86E83">
              <w:rPr>
                <w:rFonts w:ascii="Times New Roman" w:eastAsia="Times New Roman" w:hAnsi="Times New Roman" w:cs="Times New Roman"/>
                <w:sz w:val="24"/>
                <w:szCs w:val="24"/>
                <w:lang w:eastAsia="ru-RU"/>
              </w:rPr>
              <w:t xml:space="preserve"> - максимальное предложение из предложений по критерию оценки, сделанных участниками конкурса.</w:t>
            </w:r>
            <w:r w:rsidRPr="00A86E83">
              <w:rPr>
                <w:rFonts w:ascii="Times New Roman" w:eastAsia="Times New Roman" w:hAnsi="Times New Roman" w:cs="Times New Roman"/>
                <w:b/>
                <w:i/>
                <w:color w:val="0070C0"/>
                <w:sz w:val="24"/>
                <w:szCs w:val="24"/>
                <w:lang w:eastAsia="ru-RU"/>
              </w:rPr>
              <w:t xml:space="preserve"> </w:t>
            </w:r>
          </w:p>
        </w:tc>
      </w:tr>
      <w:tr w:rsidR="00A86E83" w:rsidRPr="00A86E83" w:rsidTr="00A86E83">
        <w:tc>
          <w:tcPr>
            <w:tcW w:w="4440" w:type="dxa"/>
            <w:gridSpan w:val="3"/>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60" w:line="240" w:lineRule="auto"/>
              <w:jc w:val="both"/>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ИТОГО (максимум):</w:t>
            </w:r>
          </w:p>
        </w:tc>
        <w:tc>
          <w:tcPr>
            <w:tcW w:w="5053" w:type="dxa"/>
            <w:tcBorders>
              <w:top w:val="single" w:sz="4" w:space="0" w:color="auto"/>
              <w:left w:val="single" w:sz="4" w:space="0" w:color="auto"/>
              <w:bottom w:val="single" w:sz="4" w:space="0" w:color="auto"/>
              <w:right w:val="single" w:sz="4" w:space="0" w:color="auto"/>
            </w:tcBorders>
            <w:hideMark/>
          </w:tcPr>
          <w:p w:rsidR="00A86E83" w:rsidRPr="00A86E83" w:rsidRDefault="00A86E83" w:rsidP="00962A44">
            <w:pPr>
              <w:spacing w:after="60" w:line="240" w:lineRule="auto"/>
              <w:jc w:val="center"/>
              <w:rPr>
                <w:rFonts w:ascii="Times New Roman" w:eastAsia="Calibri" w:hAnsi="Times New Roman" w:cs="Times New Roman"/>
                <w:b/>
                <w:sz w:val="24"/>
                <w:szCs w:val="24"/>
                <w:lang w:eastAsia="ru-RU"/>
              </w:rPr>
            </w:pPr>
            <w:r w:rsidRPr="00A86E83">
              <w:rPr>
                <w:rFonts w:ascii="Times New Roman" w:eastAsia="Calibri" w:hAnsi="Times New Roman" w:cs="Times New Roman"/>
                <w:b/>
                <w:sz w:val="24"/>
                <w:szCs w:val="24"/>
                <w:lang w:eastAsia="ru-RU"/>
              </w:rPr>
              <w:t>100</w:t>
            </w:r>
          </w:p>
        </w:tc>
      </w:tr>
    </w:tbl>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color w:val="000000"/>
          <w:sz w:val="24"/>
          <w:szCs w:val="24"/>
          <w:lang w:eastAsia="ru-RU"/>
        </w:rPr>
        <w:t>Количество баллов, присваиваемых заявке</w:t>
      </w:r>
      <w:r w:rsidRPr="00A86E83">
        <w:rPr>
          <w:rFonts w:ascii="Times New Roman" w:eastAsia="Times New Roman" w:hAnsi="Times New Roman" w:cs="Times New Roman"/>
          <w:sz w:val="24"/>
          <w:szCs w:val="24"/>
          <w:lang w:eastAsia="ru-RU"/>
        </w:rPr>
        <w:t xml:space="preserve"> по критерию </w:t>
      </w:r>
      <w:r w:rsidRPr="00A86E83">
        <w:rPr>
          <w:rFonts w:ascii="Times New Roman" w:eastAsia="Times New Roman" w:hAnsi="Times New Roman" w:cs="Times New Roman"/>
          <w:color w:val="000000"/>
          <w:sz w:val="24"/>
          <w:szCs w:val="24"/>
          <w:lang w:eastAsia="ru-RU"/>
        </w:rPr>
        <w:t xml:space="preserve">«Качественные характеристики объекта закупки», определялось как среднее арифметическое оценок (в баллах) всех членов Конкурсной комиссии, присуждаемых заявке по результатам сравнения между собой предложенных условий исполнения </w:t>
      </w:r>
      <w:r w:rsidRPr="00A86E83">
        <w:rPr>
          <w:rFonts w:ascii="Times New Roman" w:eastAsia="Times New Roman" w:hAnsi="Times New Roman" w:cs="Times New Roman"/>
          <w:sz w:val="24"/>
          <w:szCs w:val="24"/>
          <w:lang w:eastAsia="ru-RU"/>
        </w:rPr>
        <w:t>договора.</w:t>
      </w:r>
    </w:p>
    <w:p w:rsidR="00A86E83" w:rsidRPr="00A86E83" w:rsidRDefault="00A86E83" w:rsidP="00A86E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Для расчета итогового рейтинга по заявке рейтинг, присуждаемый </w:t>
      </w:r>
      <w:proofErr w:type="spellStart"/>
      <w:r w:rsidRPr="00A86E83">
        <w:rPr>
          <w:rFonts w:ascii="Times New Roman" w:eastAsia="Calibri" w:hAnsi="Times New Roman" w:cs="Times New Roman"/>
          <w:sz w:val="24"/>
          <w:szCs w:val="24"/>
          <w:lang w:val="en-US" w:eastAsia="ru-RU"/>
        </w:rPr>
        <w:t>i</w:t>
      </w:r>
      <w:proofErr w:type="spellEnd"/>
      <w:r w:rsidRPr="00A86E83">
        <w:rPr>
          <w:rFonts w:ascii="Times New Roman" w:eastAsia="Calibri" w:hAnsi="Times New Roman" w:cs="Times New Roman"/>
          <w:sz w:val="24"/>
          <w:szCs w:val="24"/>
          <w:lang w:eastAsia="ru-RU"/>
        </w:rPr>
        <w:t>-ой заявке по критерию «Качественные характеристики объекта закупки», умножался на соответствующую указанному критерию значимость.</w:t>
      </w:r>
    </w:p>
    <w:p w:rsidR="00A86E83" w:rsidRPr="00A86E83" w:rsidRDefault="00A86E83" w:rsidP="00A86E83">
      <w:pPr>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Количество баллов по критерию «Квалификация участника конкурса» по каждой заявке – рейтинг заявки (НЦБ</w:t>
      </w:r>
      <w:proofErr w:type="spellStart"/>
      <w:r w:rsidRPr="00A86E83">
        <w:rPr>
          <w:rFonts w:ascii="Times New Roman" w:eastAsia="Times New Roman" w:hAnsi="Times New Roman" w:cs="Times New Roman"/>
          <w:sz w:val="24"/>
          <w:szCs w:val="24"/>
          <w:vertAlign w:val="subscript"/>
          <w:lang w:val="en-US" w:eastAsia="ru-RU"/>
        </w:rPr>
        <w:t>i</w:t>
      </w:r>
      <w:proofErr w:type="spellEnd"/>
      <w:r w:rsidRPr="00A86E83">
        <w:rPr>
          <w:rFonts w:ascii="Times New Roman" w:eastAsia="Times New Roman" w:hAnsi="Times New Roman" w:cs="Times New Roman"/>
          <w:sz w:val="24"/>
          <w:szCs w:val="24"/>
          <w:lang w:eastAsia="ru-RU"/>
        </w:rPr>
        <w:t>) – определялся путем суммирования количества баллов, присуждаемых заявке по трем показателям.</w:t>
      </w:r>
    </w:p>
    <w:p w:rsidR="00A86E83" w:rsidRPr="00A86E83" w:rsidRDefault="00A86E83" w:rsidP="00A86E83">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Количество баллов, присваиваемых заявке по показателям критерия «Квалификация участника конкурса» определялось как среднее арифметическое оценок (в баллах) всех членов Конкурсной комиссии, присуждаемых заявке по каждому из указанных показателей.</w:t>
      </w:r>
    </w:p>
    <w:p w:rsidR="00A86E83" w:rsidRPr="00A86E83" w:rsidRDefault="00A86E83" w:rsidP="00A86E83">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86E83">
        <w:rPr>
          <w:rFonts w:ascii="Times New Roman" w:eastAsia="Times New Roman" w:hAnsi="Times New Roman" w:cs="Times New Roman"/>
          <w:sz w:val="24"/>
          <w:szCs w:val="24"/>
          <w:lang w:eastAsia="ru-RU"/>
        </w:rPr>
        <w:t>При оценке заявок по критерию «Квалификация участника конкурса» наибольшее количество баллов присваивалось заявке, набравшей максимальную сумму баллов по показателям критерия «Квалификация участника конк</w:t>
      </w:r>
      <w:r w:rsidR="00340B27">
        <w:rPr>
          <w:rFonts w:ascii="Times New Roman" w:eastAsia="Times New Roman" w:hAnsi="Times New Roman" w:cs="Times New Roman"/>
          <w:sz w:val="24"/>
          <w:szCs w:val="24"/>
          <w:lang w:eastAsia="ru-RU"/>
        </w:rPr>
        <w:t>урса» в соответствии с таблицей</w:t>
      </w:r>
      <w:r w:rsidR="00340B27">
        <w:rPr>
          <w:rFonts w:ascii="Times New Roman" w:eastAsia="Times New Roman" w:hAnsi="Times New Roman" w:cs="Times New Roman"/>
          <w:sz w:val="24"/>
          <w:szCs w:val="24"/>
          <w:lang w:eastAsia="ru-RU"/>
        </w:rPr>
        <w:br/>
      </w:r>
      <w:r w:rsidRPr="00A86E83">
        <w:rPr>
          <w:rFonts w:ascii="Times New Roman" w:eastAsia="Times New Roman" w:hAnsi="Times New Roman" w:cs="Times New Roman"/>
          <w:sz w:val="24"/>
          <w:szCs w:val="24"/>
          <w:lang w:eastAsia="ru-RU"/>
        </w:rPr>
        <w:t>№ 2.</w:t>
      </w:r>
    </w:p>
    <w:p w:rsidR="00A86E83" w:rsidRDefault="00A86E83" w:rsidP="00A86E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6E83">
        <w:rPr>
          <w:rFonts w:ascii="Times New Roman" w:eastAsia="Calibri" w:hAnsi="Times New Roman" w:cs="Times New Roman"/>
          <w:sz w:val="24"/>
          <w:szCs w:val="24"/>
          <w:lang w:eastAsia="ru-RU"/>
        </w:rPr>
        <w:t xml:space="preserve">Для расчета итогового рейтинга по заявке рейтинг, присуждаемый </w:t>
      </w:r>
      <w:proofErr w:type="spellStart"/>
      <w:r w:rsidRPr="00A86E83">
        <w:rPr>
          <w:rFonts w:ascii="Times New Roman" w:eastAsia="Calibri" w:hAnsi="Times New Roman" w:cs="Times New Roman"/>
          <w:sz w:val="24"/>
          <w:szCs w:val="24"/>
          <w:lang w:val="en-US" w:eastAsia="ru-RU"/>
        </w:rPr>
        <w:t>i</w:t>
      </w:r>
      <w:proofErr w:type="spellEnd"/>
      <w:r w:rsidRPr="00A86E83">
        <w:rPr>
          <w:rFonts w:ascii="Times New Roman" w:eastAsia="Calibri" w:hAnsi="Times New Roman" w:cs="Times New Roman"/>
          <w:sz w:val="24"/>
          <w:szCs w:val="24"/>
          <w:lang w:eastAsia="ru-RU"/>
        </w:rPr>
        <w:t xml:space="preserve">-ой заявке по критерию «Квалификация участника </w:t>
      </w:r>
      <w:r w:rsidRPr="00A86E83">
        <w:rPr>
          <w:rFonts w:ascii="Times New Roman" w:eastAsia="Times New Roman" w:hAnsi="Times New Roman" w:cs="Times New Roman"/>
          <w:sz w:val="24"/>
          <w:szCs w:val="24"/>
          <w:lang w:eastAsia="ru-RU"/>
        </w:rPr>
        <w:t>конкурса</w:t>
      </w:r>
      <w:r w:rsidRPr="00A86E83">
        <w:rPr>
          <w:rFonts w:ascii="Times New Roman" w:eastAsia="Calibri" w:hAnsi="Times New Roman" w:cs="Times New Roman"/>
          <w:sz w:val="24"/>
          <w:szCs w:val="24"/>
          <w:lang w:eastAsia="ru-RU"/>
        </w:rPr>
        <w:t>», умножался на соответствующую указанному критерию значимость.</w:t>
      </w:r>
    </w:p>
    <w:p w:rsidR="00FC6840" w:rsidRPr="00A86E83" w:rsidRDefault="00FC6840" w:rsidP="00A86E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C6840" w:rsidRPr="00FC6840" w:rsidRDefault="00FC6840" w:rsidP="00FC6840">
      <w:pPr>
        <w:keepNext/>
        <w:numPr>
          <w:ilvl w:val="4"/>
          <w:numId w:val="0"/>
        </w:numPr>
        <w:spacing w:after="0" w:line="240" w:lineRule="auto"/>
        <w:ind w:firstLine="680"/>
        <w:jc w:val="center"/>
        <w:outlineLvl w:val="4"/>
        <w:rPr>
          <w:rFonts w:ascii="Times New Roman" w:eastAsia="Times New Roman" w:hAnsi="Times New Roman" w:cs="Times New Roman"/>
          <w:b/>
          <w:bCs/>
          <w:sz w:val="24"/>
          <w:szCs w:val="24"/>
          <w:lang w:eastAsia="ru-RU"/>
        </w:rPr>
      </w:pPr>
      <w:r w:rsidRPr="00FC6840">
        <w:rPr>
          <w:rFonts w:ascii="Times New Roman" w:eastAsia="Times New Roman" w:hAnsi="Times New Roman" w:cs="Times New Roman"/>
          <w:b/>
          <w:bCs/>
          <w:sz w:val="24"/>
          <w:szCs w:val="24"/>
          <w:lang w:val="en-US" w:eastAsia="ru-RU"/>
        </w:rPr>
        <w:t>IV</w:t>
      </w:r>
      <w:r w:rsidRPr="00FC6840">
        <w:rPr>
          <w:rFonts w:ascii="Times New Roman" w:eastAsia="Times New Roman" w:hAnsi="Times New Roman" w:cs="Times New Roman"/>
          <w:b/>
          <w:bCs/>
          <w:sz w:val="24"/>
          <w:szCs w:val="24"/>
          <w:lang w:eastAsia="ru-RU"/>
        </w:rPr>
        <w:t>. Техническое задание</w:t>
      </w:r>
    </w:p>
    <w:p w:rsidR="003F1CE3" w:rsidRPr="004A7EE8" w:rsidRDefault="003F1CE3" w:rsidP="003F1CE3">
      <w:pPr>
        <w:spacing w:after="0" w:line="240" w:lineRule="auto"/>
        <w:jc w:val="center"/>
        <w:rPr>
          <w:rFonts w:ascii="Times New Roman" w:hAnsi="Times New Roman" w:cs="Times New Roman"/>
          <w:b/>
          <w:sz w:val="24"/>
          <w:szCs w:val="24"/>
        </w:rPr>
      </w:pPr>
      <w:proofErr w:type="gramStart"/>
      <w:r w:rsidRPr="004A7EE8">
        <w:rPr>
          <w:rFonts w:ascii="Times New Roman" w:eastAsia="Times New Roman" w:hAnsi="Times New Roman" w:cs="Times New Roman"/>
          <w:b/>
          <w:sz w:val="24"/>
          <w:szCs w:val="24"/>
          <w:lang w:eastAsia="ru-RU" w:bidi="ru-RU"/>
        </w:rPr>
        <w:t>на</w:t>
      </w:r>
      <w:proofErr w:type="gramEnd"/>
      <w:r w:rsidRPr="004A7EE8">
        <w:rPr>
          <w:rFonts w:ascii="Times New Roman" w:eastAsia="Times New Roman" w:hAnsi="Times New Roman" w:cs="Times New Roman"/>
          <w:b/>
          <w:sz w:val="24"/>
          <w:szCs w:val="24"/>
          <w:lang w:eastAsia="ru-RU" w:bidi="ru-RU"/>
        </w:rPr>
        <w:t xml:space="preserve"> выполнение </w:t>
      </w:r>
      <w:r w:rsidR="00F050F2" w:rsidRPr="004A7EE8">
        <w:rPr>
          <w:rFonts w:ascii="Times New Roman" w:eastAsia="Times New Roman" w:hAnsi="Times New Roman" w:cs="Times New Roman"/>
          <w:b/>
          <w:sz w:val="24"/>
          <w:szCs w:val="24"/>
          <w:lang w:eastAsia="ru-RU" w:bidi="ru-RU"/>
        </w:rPr>
        <w:t xml:space="preserve">научно-исследовательской работы </w:t>
      </w:r>
      <w:r w:rsidRPr="004A7EE8">
        <w:rPr>
          <w:rFonts w:ascii="Times New Roman" w:eastAsia="Times New Roman" w:hAnsi="Times New Roman" w:cs="Times New Roman"/>
          <w:b/>
          <w:sz w:val="24"/>
          <w:szCs w:val="24"/>
          <w:lang w:eastAsia="ru-RU" w:bidi="ru-RU"/>
        </w:rPr>
        <w:t>по проведению системного анализа нормативной правовой базы Союзного государства</w:t>
      </w:r>
    </w:p>
    <w:p w:rsidR="00A86E83" w:rsidRDefault="00A86E83" w:rsidP="00775D1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В соответствии с Договором о Создании Союзного государства от 8 декабря 1999 г. для осуществления целей и принципов Союзного государства его органы в пределах своей компетенции принимают нормативные правовые акты (статья 58 Договора).</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Союзное государство обладает емкой ежегодно пополняющейся нормативной правовой базой. В ее структуру входят декреты, постановления и директивы Высшего Государственного Совета Союзного государства, постановления, директивы и резолюции Совета Министров Союзного государства.</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Вместе с тем, ввиду развития двусторонних отношений, а также изменений национальных законодательств государств-участников за истекшее время ряд норм союзного законодательства утратило свою актуальность либо требует дальнейшего совершенствования.</w:t>
      </w:r>
    </w:p>
    <w:p w:rsidR="00CE4387" w:rsidRPr="00EF5167" w:rsidRDefault="00CE4387" w:rsidP="00CE4387">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EF5167">
        <w:rPr>
          <w:rFonts w:ascii="Times New Roman" w:eastAsia="Times New Roman" w:hAnsi="Times New Roman" w:cs="Times New Roman"/>
          <w:b/>
          <w:sz w:val="24"/>
          <w:szCs w:val="24"/>
          <w:lang w:eastAsia="ru-RU"/>
        </w:rPr>
        <w:t>Цель и задачи выполнения работы</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Целью работы является проведение системного анализа </w:t>
      </w:r>
      <w:r w:rsidRPr="00000F1D">
        <w:rPr>
          <w:rFonts w:ascii="Times New Roman" w:eastAsia="Times New Roman" w:hAnsi="Times New Roman" w:cs="Times New Roman"/>
          <w:sz w:val="24"/>
          <w:szCs w:val="24"/>
          <w:lang w:eastAsia="ru-RU"/>
        </w:rPr>
        <w:t xml:space="preserve">(инвентаризации) </w:t>
      </w:r>
      <w:r w:rsidRPr="00CE4387">
        <w:rPr>
          <w:rFonts w:ascii="Times New Roman" w:eastAsia="Times New Roman" w:hAnsi="Times New Roman" w:cs="Times New Roman"/>
          <w:sz w:val="24"/>
          <w:szCs w:val="24"/>
          <w:lang w:eastAsia="ru-RU"/>
        </w:rPr>
        <w:t>нормативных правовых актов Союзного государства на предмет актуализации содержащихся в них норм, а также на предмет полноты регулирования (за период 2000 - 2023 гг.).</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При анализе актов Союзного государства необходимо обращать внимание на следующие критерии:</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актуальность</w:t>
      </w:r>
      <w:proofErr w:type="gramEnd"/>
      <w:r w:rsidRPr="00CE4387">
        <w:rPr>
          <w:rFonts w:ascii="Times New Roman" w:eastAsia="Times New Roman" w:hAnsi="Times New Roman" w:cs="Times New Roman"/>
          <w:sz w:val="24"/>
          <w:szCs w:val="24"/>
          <w:lang w:eastAsia="ru-RU"/>
        </w:rPr>
        <w:t xml:space="preserve"> анализируемого акта;</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полнота</w:t>
      </w:r>
      <w:proofErr w:type="gramEnd"/>
      <w:r w:rsidRPr="00CE4387">
        <w:rPr>
          <w:rFonts w:ascii="Times New Roman" w:eastAsia="Times New Roman" w:hAnsi="Times New Roman" w:cs="Times New Roman"/>
          <w:sz w:val="24"/>
          <w:szCs w:val="24"/>
          <w:lang w:eastAsia="ru-RU"/>
        </w:rPr>
        <w:t xml:space="preserve"> регулирования соответствующих правоотношений, а также наличие пробелов правового регулирования отношений </w:t>
      </w:r>
      <w:r w:rsidR="00DB5A65">
        <w:rPr>
          <w:rFonts w:ascii="Times New Roman" w:eastAsia="Times New Roman" w:hAnsi="Times New Roman" w:cs="Times New Roman"/>
          <w:sz w:val="24"/>
          <w:szCs w:val="24"/>
          <w:lang w:eastAsia="ru-RU"/>
        </w:rPr>
        <w:t xml:space="preserve">с учетом договоров и соглашений между Республикой Беларуси и Российской Федерацией </w:t>
      </w:r>
      <w:r w:rsidRPr="00CE4387">
        <w:rPr>
          <w:rFonts w:ascii="Times New Roman" w:eastAsia="Times New Roman" w:hAnsi="Times New Roman" w:cs="Times New Roman"/>
          <w:sz w:val="24"/>
          <w:szCs w:val="24"/>
          <w:lang w:eastAsia="ru-RU"/>
        </w:rPr>
        <w:t>в рамках Союзного государства;</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актуальность</w:t>
      </w:r>
      <w:proofErr w:type="gramEnd"/>
      <w:r w:rsidRPr="00CE4387">
        <w:rPr>
          <w:rFonts w:ascii="Times New Roman" w:eastAsia="Times New Roman" w:hAnsi="Times New Roman" w:cs="Times New Roman"/>
          <w:sz w:val="24"/>
          <w:szCs w:val="24"/>
          <w:lang w:eastAsia="ru-RU"/>
        </w:rPr>
        <w:t xml:space="preserve"> его отдельных норм, наличие устаревших норм либо норм, корректировка которых позволит оптимизировать (упростить, ускорить) регулируемые актом процедуры;</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наличие</w:t>
      </w:r>
      <w:proofErr w:type="gramEnd"/>
      <w:r w:rsidRPr="00CE4387">
        <w:rPr>
          <w:rFonts w:ascii="Times New Roman" w:eastAsia="Times New Roman" w:hAnsi="Times New Roman" w:cs="Times New Roman"/>
          <w:sz w:val="24"/>
          <w:szCs w:val="24"/>
          <w:lang w:eastAsia="ru-RU"/>
        </w:rPr>
        <w:t xml:space="preserve"> норм, противоречащих нормам других актов Союзного государства, а также не работающих либо не в полной мере работающих норм;</w:t>
      </w:r>
    </w:p>
    <w:p w:rsidR="00CE4387" w:rsidRP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наличие</w:t>
      </w:r>
      <w:proofErr w:type="gramEnd"/>
      <w:r w:rsidRPr="00CE4387">
        <w:rPr>
          <w:rFonts w:ascii="Times New Roman" w:eastAsia="Times New Roman" w:hAnsi="Times New Roman" w:cs="Times New Roman"/>
          <w:sz w:val="24"/>
          <w:szCs w:val="24"/>
          <w:lang w:eastAsia="ru-RU"/>
        </w:rPr>
        <w:t xml:space="preserve"> действующих и фактически утративших силу (истечение срока исполнения) актов Союзного государства.</w:t>
      </w:r>
    </w:p>
    <w:p w:rsidR="00CE4387" w:rsidRDefault="00CE4387" w:rsidP="00CE438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Результатом выявленных в ходе анализа пробелов правового регулирования должны быть предложения по их урегулированию.</w:t>
      </w:r>
    </w:p>
    <w:p w:rsidR="00CE4387" w:rsidRDefault="007A5CD8" w:rsidP="007A5CD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Научно-исследовательская </w:t>
      </w:r>
      <w:r w:rsidRPr="00CE4387">
        <w:rPr>
          <w:rFonts w:ascii="Times New Roman" w:eastAsia="Times New Roman" w:hAnsi="Times New Roman" w:cs="Times New Roman"/>
          <w:b/>
          <w:sz w:val="24"/>
          <w:szCs w:val="24"/>
          <w:lang w:eastAsia="ru-RU"/>
        </w:rPr>
        <w:t>работа выполняется в</w:t>
      </w:r>
      <w:r w:rsidRPr="00CE4387">
        <w:rPr>
          <w:rFonts w:ascii="Times New Roman" w:eastAsia="Times New Roman" w:hAnsi="Times New Roman" w:cs="Times New Roman"/>
          <w:sz w:val="24"/>
          <w:szCs w:val="24"/>
          <w:lang w:eastAsia="ru-RU"/>
        </w:rPr>
        <w:t xml:space="preserve"> следующие </w:t>
      </w:r>
      <w:r w:rsidRPr="00CE4387">
        <w:rPr>
          <w:rFonts w:ascii="Times New Roman" w:eastAsia="Times New Roman" w:hAnsi="Times New Roman" w:cs="Times New Roman"/>
          <w:b/>
          <w:sz w:val="24"/>
          <w:szCs w:val="24"/>
          <w:lang w:eastAsia="ru-RU"/>
        </w:rPr>
        <w:t>сроки</w:t>
      </w:r>
      <w:r w:rsidRPr="00CE4387">
        <w:rPr>
          <w:rFonts w:ascii="Times New Roman" w:eastAsia="Times New Roman" w:hAnsi="Times New Roman" w:cs="Times New Roman"/>
          <w:sz w:val="24"/>
          <w:szCs w:val="24"/>
          <w:lang w:eastAsia="ru-RU"/>
        </w:rPr>
        <w:t xml:space="preserve">: </w:t>
      </w:r>
      <w:r w:rsidRPr="00CE4387">
        <w:rPr>
          <w:rFonts w:ascii="Times New Roman" w:eastAsia="Times New Roman" w:hAnsi="Times New Roman" w:cs="Times New Roman"/>
          <w:b/>
          <w:sz w:val="24"/>
          <w:szCs w:val="24"/>
          <w:lang w:eastAsia="ru-RU"/>
        </w:rPr>
        <w:t>три месяца с даты заключения договора</w:t>
      </w:r>
      <w:r w:rsidRPr="00CE4387">
        <w:rPr>
          <w:rFonts w:ascii="Times New Roman" w:eastAsia="Times New Roman" w:hAnsi="Times New Roman" w:cs="Times New Roman"/>
          <w:sz w:val="24"/>
          <w:szCs w:val="24"/>
          <w:lang w:eastAsia="ru-RU"/>
        </w:rPr>
        <w:t xml:space="preserve">. </w:t>
      </w:r>
    </w:p>
    <w:p w:rsidR="007A5CD8" w:rsidRPr="00CE4387" w:rsidRDefault="007A5CD8" w:rsidP="007A5CD8">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E4387" w:rsidRPr="00CE4387" w:rsidRDefault="00CE4387" w:rsidP="00CE4387">
      <w:pPr>
        <w:spacing w:after="0" w:line="240" w:lineRule="auto"/>
        <w:ind w:firstLine="680"/>
        <w:jc w:val="center"/>
        <w:rPr>
          <w:rFonts w:ascii="Times New Roman" w:eastAsia="Times New Roman" w:hAnsi="Times New Roman" w:cs="Times New Roman"/>
          <w:b/>
          <w:sz w:val="24"/>
          <w:szCs w:val="24"/>
          <w:lang w:eastAsia="ru-RU"/>
        </w:rPr>
      </w:pPr>
      <w:r w:rsidRPr="00CE4387">
        <w:rPr>
          <w:rFonts w:ascii="Times New Roman" w:eastAsia="Times New Roman" w:hAnsi="Times New Roman" w:cs="Times New Roman"/>
          <w:b/>
          <w:sz w:val="24"/>
          <w:szCs w:val="24"/>
          <w:lang w:eastAsia="ru-RU"/>
        </w:rPr>
        <w:t>Основные требования к выполнению НИР</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Исследования должны соответствовать поставленным целям и задачам и базироваться на достоверных данных.</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Разработанные рекомендации и предложения должны носить конкретный характер и иметь прикладное применение.</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Работа должна выполняться в соответствии с требованиями договора на выполнение научно-исследовательской работы.</w:t>
      </w:r>
    </w:p>
    <w:p w:rsidR="00CE4387" w:rsidRPr="00CE4387" w:rsidRDefault="004A7EE8" w:rsidP="00CE43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должна</w:t>
      </w:r>
      <w:r w:rsidR="00CE4387" w:rsidRPr="00CE4387">
        <w:rPr>
          <w:rFonts w:ascii="Times New Roman" w:eastAsia="Times New Roman" w:hAnsi="Times New Roman" w:cs="Times New Roman"/>
          <w:sz w:val="24"/>
          <w:szCs w:val="24"/>
          <w:lang w:eastAsia="ru-RU"/>
        </w:rPr>
        <w:t xml:space="preserve"> содержать следующую отчетную документацию:</w:t>
      </w:r>
    </w:p>
    <w:p w:rsidR="002E301D" w:rsidRDefault="00CE4387" w:rsidP="002E301D">
      <w:pPr>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перечень</w:t>
      </w:r>
      <w:proofErr w:type="gramEnd"/>
      <w:r w:rsidRPr="00CE4387">
        <w:rPr>
          <w:rFonts w:ascii="Times New Roman" w:eastAsia="Times New Roman" w:hAnsi="Times New Roman" w:cs="Times New Roman"/>
          <w:sz w:val="24"/>
          <w:szCs w:val="24"/>
          <w:lang w:eastAsia="ru-RU"/>
        </w:rPr>
        <w:t xml:space="preserve"> нормативных правовых актов, которые были проанализированы;</w:t>
      </w:r>
    </w:p>
    <w:p w:rsidR="00FB77B3" w:rsidRPr="00CE4387" w:rsidRDefault="00FB77B3" w:rsidP="002E301D">
      <w:pPr>
        <w:spacing w:after="0" w:line="240" w:lineRule="auto"/>
        <w:ind w:firstLine="709"/>
        <w:jc w:val="both"/>
        <w:rPr>
          <w:rFonts w:ascii="Times New Roman" w:eastAsia="Times New Roman" w:hAnsi="Times New Roman" w:cs="Times New Roman"/>
          <w:sz w:val="24"/>
          <w:szCs w:val="24"/>
          <w:lang w:eastAsia="ru-RU"/>
        </w:rPr>
      </w:pPr>
      <w:proofErr w:type="gramStart"/>
      <w:r w:rsidRPr="00FB77B3">
        <w:rPr>
          <w:rFonts w:ascii="Times New Roman" w:eastAsia="Times New Roman" w:hAnsi="Times New Roman" w:cs="Times New Roman"/>
          <w:sz w:val="24"/>
          <w:szCs w:val="24"/>
          <w:lang w:eastAsia="ru-RU"/>
        </w:rPr>
        <w:t>детализированный</w:t>
      </w:r>
      <w:proofErr w:type="gramEnd"/>
      <w:r w:rsidRPr="00FB77B3">
        <w:rPr>
          <w:rFonts w:ascii="Times New Roman" w:eastAsia="Times New Roman" w:hAnsi="Times New Roman" w:cs="Times New Roman"/>
          <w:sz w:val="24"/>
          <w:szCs w:val="24"/>
          <w:lang w:eastAsia="ru-RU"/>
        </w:rPr>
        <w:t xml:space="preserve"> отчет на дату сдачи о результатах проведенного исследования, в </w:t>
      </w:r>
      <w:proofErr w:type="spellStart"/>
      <w:r w:rsidRPr="00FB77B3">
        <w:rPr>
          <w:rFonts w:ascii="Times New Roman" w:eastAsia="Times New Roman" w:hAnsi="Times New Roman" w:cs="Times New Roman"/>
          <w:sz w:val="24"/>
          <w:szCs w:val="24"/>
          <w:lang w:eastAsia="ru-RU"/>
        </w:rPr>
        <w:t>т.ч</w:t>
      </w:r>
      <w:proofErr w:type="spellEnd"/>
      <w:r w:rsidRPr="00FB77B3">
        <w:rPr>
          <w:rFonts w:ascii="Times New Roman" w:eastAsia="Times New Roman" w:hAnsi="Times New Roman" w:cs="Times New Roman"/>
          <w:sz w:val="24"/>
          <w:szCs w:val="24"/>
          <w:lang w:eastAsia="ru-RU"/>
        </w:rPr>
        <w:t>. значимые промежуточные результаты</w:t>
      </w:r>
      <w:r>
        <w:rPr>
          <w:rFonts w:ascii="Times New Roman" w:eastAsia="Times New Roman" w:hAnsi="Times New Roman" w:cs="Times New Roman"/>
          <w:sz w:val="24"/>
          <w:szCs w:val="24"/>
          <w:lang w:eastAsia="ru-RU"/>
        </w:rPr>
        <w:t>;</w:t>
      </w:r>
      <w:r w:rsidR="007A5CD8">
        <w:rPr>
          <w:rFonts w:ascii="Times New Roman" w:eastAsia="Times New Roman" w:hAnsi="Times New Roman" w:cs="Times New Roman"/>
          <w:sz w:val="24"/>
          <w:szCs w:val="24"/>
          <w:lang w:eastAsia="ru-RU"/>
        </w:rPr>
        <w:t>*</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перечень</w:t>
      </w:r>
      <w:proofErr w:type="gramEnd"/>
      <w:r w:rsidRPr="00CE4387">
        <w:rPr>
          <w:rFonts w:ascii="Times New Roman" w:eastAsia="Times New Roman" w:hAnsi="Times New Roman" w:cs="Times New Roman"/>
          <w:sz w:val="24"/>
          <w:szCs w:val="24"/>
          <w:lang w:eastAsia="ru-RU"/>
        </w:rPr>
        <w:t xml:space="preserve"> конкретных изменений и дополнений в нормативные правовые акты Союзного государства</w:t>
      </w:r>
      <w:r w:rsidR="00FB77B3">
        <w:rPr>
          <w:rFonts w:ascii="Times New Roman" w:eastAsia="Times New Roman" w:hAnsi="Times New Roman" w:cs="Times New Roman"/>
          <w:sz w:val="24"/>
          <w:szCs w:val="24"/>
          <w:lang w:eastAsia="ru-RU"/>
        </w:rPr>
        <w:t xml:space="preserve"> (</w:t>
      </w:r>
      <w:r w:rsidR="00FB77B3" w:rsidRPr="00FB77B3">
        <w:rPr>
          <w:rFonts w:ascii="Times New Roman" w:eastAsia="Times New Roman" w:hAnsi="Times New Roman" w:cs="Times New Roman"/>
          <w:sz w:val="24"/>
          <w:szCs w:val="24"/>
          <w:lang w:eastAsia="ru-RU"/>
        </w:rPr>
        <w:t>предложение по внесению изменений в действующие нормативные правовые акты Союзного государства, принятию новых, отмене (приостановлению) действия актов союзного государства</w:t>
      </w:r>
      <w:r w:rsidR="00FB77B3">
        <w:rPr>
          <w:rFonts w:ascii="Times New Roman" w:eastAsia="Times New Roman" w:hAnsi="Times New Roman" w:cs="Times New Roman"/>
          <w:sz w:val="24"/>
          <w:szCs w:val="24"/>
          <w:lang w:eastAsia="ru-RU"/>
        </w:rPr>
        <w:t>)</w:t>
      </w:r>
      <w:r w:rsidR="00FB77B3" w:rsidRPr="00FB77B3">
        <w:rPr>
          <w:rFonts w:ascii="Times New Roman" w:eastAsia="Times New Roman" w:hAnsi="Times New Roman" w:cs="Times New Roman"/>
          <w:sz w:val="24"/>
          <w:szCs w:val="24"/>
          <w:lang w:eastAsia="ru-RU"/>
        </w:rPr>
        <w:t>. Мотивировка данных предложений</w:t>
      </w:r>
      <w:r w:rsidR="00FB77B3">
        <w:rPr>
          <w:rFonts w:ascii="Times New Roman" w:eastAsia="Times New Roman" w:hAnsi="Times New Roman" w:cs="Times New Roman"/>
          <w:sz w:val="24"/>
          <w:szCs w:val="24"/>
          <w:lang w:eastAsia="ru-RU"/>
        </w:rPr>
        <w:t>;</w:t>
      </w:r>
    </w:p>
    <w:p w:rsid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презентационные</w:t>
      </w:r>
      <w:proofErr w:type="gramEnd"/>
      <w:r w:rsidRPr="00CE4387">
        <w:rPr>
          <w:rFonts w:ascii="Times New Roman" w:eastAsia="Times New Roman" w:hAnsi="Times New Roman" w:cs="Times New Roman"/>
          <w:sz w:val="24"/>
          <w:szCs w:val="24"/>
          <w:lang w:eastAsia="ru-RU"/>
        </w:rPr>
        <w:t xml:space="preserve"> материалы, которые могут быть использованы Постоянным Комитетом в публичных выступлениях и в диалоге с органами государственной власти и управления Беларуси и России</w:t>
      </w:r>
      <w:r w:rsidR="00FB77B3">
        <w:rPr>
          <w:rFonts w:ascii="Times New Roman" w:eastAsia="Times New Roman" w:hAnsi="Times New Roman" w:cs="Times New Roman"/>
          <w:sz w:val="24"/>
          <w:szCs w:val="24"/>
          <w:lang w:eastAsia="ru-RU"/>
        </w:rPr>
        <w:t xml:space="preserve"> (визуализация исходных данных, промежуточных и окончательных результатов исследования, сделанных выводов в форме презентации, слайдов, таблиц, «д</w:t>
      </w:r>
      <w:r w:rsidR="004A7EE8">
        <w:rPr>
          <w:rFonts w:ascii="Times New Roman" w:eastAsia="Times New Roman" w:hAnsi="Times New Roman" w:cs="Times New Roman"/>
          <w:sz w:val="24"/>
          <w:szCs w:val="24"/>
          <w:lang w:eastAsia="ru-RU"/>
        </w:rPr>
        <w:t>орожных карт», графиков и т.д.).</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По техническому уровню НИР должна соответствовать основным направлениям развития науки и права и выполняться с применением современных методов исследований.</w:t>
      </w:r>
    </w:p>
    <w:p w:rsidR="00CE4387" w:rsidRPr="00CE4387" w:rsidRDefault="00CE4387" w:rsidP="00CE4387">
      <w:pPr>
        <w:spacing w:after="0" w:line="240" w:lineRule="auto"/>
        <w:ind w:firstLine="709"/>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Права на результаты, полученные при выполнении НИР, принадлежат Постоянному Комитету Союзного государства и могут использоваться только с его согласия.</w:t>
      </w:r>
    </w:p>
    <w:p w:rsidR="00CE4387" w:rsidRDefault="00CE4387" w:rsidP="00997938">
      <w:pPr>
        <w:spacing w:after="0" w:line="240" w:lineRule="auto"/>
        <w:ind w:firstLine="709"/>
        <w:rPr>
          <w:rFonts w:ascii="Times New Roman" w:eastAsia="Times New Roman" w:hAnsi="Times New Roman" w:cs="Times New Roman"/>
          <w:sz w:val="24"/>
          <w:szCs w:val="24"/>
          <w:lang w:eastAsia="ru-RU"/>
        </w:rPr>
      </w:pPr>
      <w:r w:rsidRPr="00CE4387">
        <w:rPr>
          <w:rFonts w:ascii="Times New Roman" w:eastAsia="Times New Roman" w:hAnsi="Times New Roman" w:cs="Times New Roman"/>
          <w:b/>
          <w:sz w:val="24"/>
          <w:szCs w:val="24"/>
          <w:lang w:eastAsia="ru-RU"/>
        </w:rPr>
        <w:t xml:space="preserve">Начальная (максимальная) цена договора: </w:t>
      </w:r>
      <w:r w:rsidRPr="00CE4387">
        <w:rPr>
          <w:rFonts w:ascii="Times New Roman" w:eastAsia="Times New Roman" w:hAnsi="Times New Roman" w:cs="Times New Roman"/>
          <w:sz w:val="24"/>
          <w:szCs w:val="24"/>
          <w:lang w:eastAsia="ru-RU"/>
        </w:rPr>
        <w:t>–</w:t>
      </w:r>
      <w:r w:rsidRPr="00CE4387">
        <w:t xml:space="preserve"> </w:t>
      </w:r>
      <w:r w:rsidRPr="00CE4387">
        <w:rPr>
          <w:rFonts w:ascii="Times New Roman" w:eastAsia="Times New Roman" w:hAnsi="Times New Roman" w:cs="Times New Roman"/>
          <w:sz w:val="24"/>
          <w:szCs w:val="24"/>
          <w:lang w:eastAsia="ru-RU"/>
        </w:rPr>
        <w:t>1 316 629 (Один миллион триста шестнадцать тысяч шестьсот двад</w:t>
      </w:r>
      <w:r w:rsidR="00997938">
        <w:rPr>
          <w:rFonts w:ascii="Times New Roman" w:eastAsia="Times New Roman" w:hAnsi="Times New Roman" w:cs="Times New Roman"/>
          <w:sz w:val="24"/>
          <w:szCs w:val="24"/>
          <w:lang w:eastAsia="ru-RU"/>
        </w:rPr>
        <w:t>цать девять) российских рублей.</w:t>
      </w:r>
    </w:p>
    <w:p w:rsidR="007A5CD8" w:rsidRDefault="007A5CD8" w:rsidP="007A5CD8">
      <w:pPr>
        <w:spacing w:after="0" w:line="240" w:lineRule="auto"/>
        <w:ind w:firstLine="709"/>
        <w:rPr>
          <w:rFonts w:ascii="Times New Roman" w:eastAsia="Times New Roman" w:hAnsi="Times New Roman" w:cs="Times New Roman"/>
          <w:sz w:val="24"/>
          <w:szCs w:val="24"/>
          <w:lang w:eastAsia="ru-RU"/>
        </w:rPr>
      </w:pPr>
    </w:p>
    <w:p w:rsid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В детализированном отчете отражается анализ следующих областей нормативно-правового регулирования:</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A5CD8">
        <w:t xml:space="preserve"> </w:t>
      </w:r>
      <w:r w:rsidRPr="007A5CD8">
        <w:rPr>
          <w:rFonts w:ascii="Times New Roman" w:eastAsia="Times New Roman" w:hAnsi="Times New Roman" w:cs="Times New Roman"/>
          <w:sz w:val="24"/>
          <w:szCs w:val="24"/>
          <w:lang w:eastAsia="ru-RU"/>
        </w:rPr>
        <w:t>нормативно-правовое регулирование</w:t>
      </w:r>
      <w:r>
        <w:rPr>
          <w:rFonts w:ascii="Times New Roman" w:eastAsia="Times New Roman" w:hAnsi="Times New Roman" w:cs="Times New Roman"/>
          <w:sz w:val="24"/>
          <w:szCs w:val="24"/>
          <w:lang w:eastAsia="ru-RU"/>
        </w:rPr>
        <w:t xml:space="preserve"> в сфере деятельности органов Союзного государства;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экономики;</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энергетики;</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межрегионального сотрудничества;</w:t>
      </w:r>
    </w:p>
    <w:p w:rsid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бюджетной сфере;</w:t>
      </w:r>
    </w:p>
    <w:p w:rsidR="00AF5FE2" w:rsidRPr="007A5CD8" w:rsidRDefault="00AF5FE2" w:rsidP="007A5CD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5FE2">
        <w:rPr>
          <w:rFonts w:ascii="Times New Roman" w:eastAsia="Times New Roman" w:hAnsi="Times New Roman" w:cs="Times New Roman"/>
          <w:sz w:val="24"/>
          <w:szCs w:val="24"/>
          <w:lang w:eastAsia="ru-RU"/>
        </w:rPr>
        <w:t>нормативно-правовое регулирование в сфере</w:t>
      </w:r>
      <w:r>
        <w:rPr>
          <w:rFonts w:ascii="Times New Roman" w:eastAsia="Times New Roman" w:hAnsi="Times New Roman" w:cs="Times New Roman"/>
          <w:sz w:val="24"/>
          <w:szCs w:val="24"/>
          <w:lang w:eastAsia="ru-RU"/>
        </w:rPr>
        <w:t xml:space="preserve"> управления собственностью;</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налоговой сфере;</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валютной сфере;</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сферах гидрометеорологии                                              и экологического мониторинга;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преодоления последствий катастрофы на Чернобыльской АЭС;</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миграционной сфере;</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единого рынка труда и обеспечения социальной защиты граждан;</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здравоохранения;</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образования и молодежной политики;</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единого информационного пространства;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единого культурного пространства;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единого научно-технологического пространства;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сферах физической культуры, спорта и туризма;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согласованной внешней политики;</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обороны, безопасности и защиты информационных ресурсов;</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военно-технического сотрудничества;</w:t>
      </w:r>
    </w:p>
    <w:p w:rsidR="007A5CD8" w:rsidRP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пограничного сотрудничества;</w:t>
      </w:r>
    </w:p>
    <w:p w:rsidR="007A5CD8" w:rsidRDefault="007A5CD8" w:rsidP="007A5CD8">
      <w:pPr>
        <w:spacing w:after="0" w:line="240" w:lineRule="auto"/>
        <w:ind w:firstLine="709"/>
        <w:rPr>
          <w:rFonts w:ascii="Times New Roman" w:eastAsia="Times New Roman" w:hAnsi="Times New Roman" w:cs="Times New Roman"/>
          <w:sz w:val="24"/>
          <w:szCs w:val="24"/>
          <w:lang w:eastAsia="ru-RU"/>
        </w:rPr>
      </w:pPr>
      <w:r w:rsidRPr="007A5CD8">
        <w:rPr>
          <w:rFonts w:ascii="Times New Roman" w:eastAsia="Times New Roman" w:hAnsi="Times New Roman" w:cs="Times New Roman"/>
          <w:sz w:val="24"/>
          <w:szCs w:val="24"/>
          <w:lang w:eastAsia="ru-RU"/>
        </w:rPr>
        <w:t>- нормативно-правовое регулирование в сфере сотрудничества органов юстиции, правоохранительных органов и специальных служб</w:t>
      </w:r>
      <w:r>
        <w:rPr>
          <w:rFonts w:ascii="Times New Roman" w:eastAsia="Times New Roman" w:hAnsi="Times New Roman" w:cs="Times New Roman"/>
          <w:sz w:val="24"/>
          <w:szCs w:val="24"/>
          <w:lang w:eastAsia="ru-RU"/>
        </w:rPr>
        <w:t>.</w:t>
      </w:r>
    </w:p>
    <w:p w:rsidR="007A5CD8" w:rsidRPr="00CE4387" w:rsidRDefault="007A5CD8" w:rsidP="007A5CD8">
      <w:pPr>
        <w:spacing w:after="0" w:line="240" w:lineRule="auto"/>
        <w:ind w:firstLine="709"/>
        <w:rPr>
          <w:rFonts w:ascii="Times New Roman" w:eastAsia="Times New Roman" w:hAnsi="Times New Roman" w:cs="Times New Roman"/>
          <w:sz w:val="24"/>
          <w:szCs w:val="24"/>
          <w:lang w:eastAsia="ru-RU"/>
        </w:rPr>
      </w:pPr>
    </w:p>
    <w:p w:rsidR="007076F4" w:rsidRDefault="007076F4" w:rsidP="007076F4">
      <w:pPr>
        <w:spacing w:after="0" w:line="240" w:lineRule="auto"/>
        <w:jc w:val="center"/>
        <w:rPr>
          <w:rFonts w:ascii="Times New Roman" w:eastAsia="Times New Roman" w:hAnsi="Times New Roman" w:cs="Times New Roman"/>
          <w:b/>
          <w:sz w:val="28"/>
          <w:szCs w:val="28"/>
          <w:lang w:eastAsia="ru-RU"/>
        </w:rPr>
      </w:pPr>
      <w:bookmarkStart w:id="2" w:name="_Ref503346316"/>
    </w:p>
    <w:p w:rsidR="00D9250C" w:rsidRDefault="00D9250C"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Default="007A5CD8" w:rsidP="007076F4">
      <w:pPr>
        <w:spacing w:after="0" w:line="240" w:lineRule="auto"/>
        <w:jc w:val="center"/>
        <w:rPr>
          <w:rFonts w:ascii="Times New Roman" w:eastAsia="Times New Roman" w:hAnsi="Times New Roman" w:cs="Times New Roman"/>
          <w:b/>
          <w:sz w:val="28"/>
          <w:szCs w:val="28"/>
          <w:lang w:eastAsia="ru-RU"/>
        </w:rPr>
      </w:pPr>
    </w:p>
    <w:p w:rsidR="007A5CD8" w:rsidRPr="00F311FC" w:rsidRDefault="007A5CD8" w:rsidP="007076F4">
      <w:pPr>
        <w:spacing w:after="0" w:line="240" w:lineRule="auto"/>
        <w:jc w:val="center"/>
        <w:rPr>
          <w:rFonts w:ascii="Times New Roman" w:eastAsia="Times New Roman" w:hAnsi="Times New Roman" w:cs="Times New Roman"/>
          <w:b/>
          <w:sz w:val="28"/>
          <w:szCs w:val="28"/>
          <w:lang w:eastAsia="ru-RU"/>
        </w:rPr>
      </w:pPr>
    </w:p>
    <w:p w:rsidR="007076F4" w:rsidRPr="007076F4" w:rsidRDefault="007076F4" w:rsidP="007076F4">
      <w:pPr>
        <w:spacing w:after="0" w:line="240" w:lineRule="auto"/>
        <w:jc w:val="center"/>
        <w:rPr>
          <w:rFonts w:ascii="Times New Roman" w:eastAsia="Times New Roman" w:hAnsi="Times New Roman" w:cs="Times New Roman"/>
          <w:b/>
          <w:sz w:val="24"/>
          <w:szCs w:val="24"/>
          <w:lang w:eastAsia="ru-RU"/>
        </w:rPr>
      </w:pPr>
      <w:r w:rsidRPr="007076F4">
        <w:rPr>
          <w:rFonts w:ascii="Times New Roman" w:eastAsia="Times New Roman" w:hAnsi="Times New Roman" w:cs="Times New Roman"/>
          <w:b/>
          <w:sz w:val="24"/>
          <w:szCs w:val="24"/>
          <w:lang w:val="en-US" w:eastAsia="ru-RU"/>
        </w:rPr>
        <w:t>V</w:t>
      </w:r>
      <w:r w:rsidRPr="007076F4">
        <w:rPr>
          <w:rFonts w:ascii="Times New Roman" w:eastAsia="Times New Roman" w:hAnsi="Times New Roman" w:cs="Times New Roman"/>
          <w:b/>
          <w:sz w:val="24"/>
          <w:szCs w:val="24"/>
          <w:lang w:eastAsia="ru-RU"/>
        </w:rPr>
        <w:t>. Образцы форм</w:t>
      </w:r>
    </w:p>
    <w:p w:rsidR="007076F4" w:rsidRPr="007076F4" w:rsidRDefault="007076F4" w:rsidP="007076F4">
      <w:pPr>
        <w:tabs>
          <w:tab w:val="left" w:pos="1134"/>
        </w:tabs>
        <w:spacing w:after="0" w:line="240" w:lineRule="auto"/>
        <w:jc w:val="both"/>
        <w:rPr>
          <w:rFonts w:ascii="Times New Roman" w:eastAsia="Times New Roman" w:hAnsi="Times New Roman" w:cs="Times New Roman"/>
          <w:sz w:val="24"/>
          <w:szCs w:val="24"/>
          <w:lang w:eastAsia="ru-RU"/>
        </w:rPr>
      </w:pP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1. Конкурсная заявка (</w:t>
      </w:r>
      <w:r w:rsidRPr="007076F4">
        <w:rPr>
          <w:rFonts w:ascii="Times New Roman" w:eastAsia="Times New Roman" w:hAnsi="Times New Roman" w:cs="Times New Roman"/>
          <w:b/>
          <w:sz w:val="24"/>
          <w:szCs w:val="24"/>
          <w:lang w:eastAsia="ru-RU"/>
        </w:rPr>
        <w:t>форма № 1</w:t>
      </w:r>
      <w:r w:rsidRPr="007076F4">
        <w:rPr>
          <w:rFonts w:ascii="Times New Roman" w:eastAsia="Times New Roman" w:hAnsi="Times New Roman" w:cs="Times New Roman"/>
          <w:sz w:val="24"/>
          <w:szCs w:val="24"/>
          <w:lang w:eastAsia="ru-RU"/>
        </w:rPr>
        <w:t>)</w:t>
      </w: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2. Таблица цен конкурсной заявки (</w:t>
      </w:r>
      <w:r w:rsidRPr="007076F4">
        <w:rPr>
          <w:rFonts w:ascii="Times New Roman" w:eastAsia="Times New Roman" w:hAnsi="Times New Roman" w:cs="Times New Roman"/>
          <w:b/>
          <w:sz w:val="24"/>
          <w:szCs w:val="24"/>
          <w:lang w:eastAsia="ru-RU"/>
        </w:rPr>
        <w:t>форма № 2</w:t>
      </w:r>
      <w:r w:rsidRPr="007076F4">
        <w:rPr>
          <w:rFonts w:ascii="Times New Roman" w:eastAsia="Times New Roman" w:hAnsi="Times New Roman" w:cs="Times New Roman"/>
          <w:sz w:val="24"/>
          <w:szCs w:val="24"/>
          <w:lang w:eastAsia="ru-RU"/>
        </w:rPr>
        <w:t>)</w:t>
      </w: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3. Анкета участника конкурса (</w:t>
      </w:r>
      <w:r w:rsidRPr="007076F4">
        <w:rPr>
          <w:rFonts w:ascii="Times New Roman" w:eastAsia="Times New Roman" w:hAnsi="Times New Roman" w:cs="Times New Roman"/>
          <w:b/>
          <w:sz w:val="24"/>
          <w:szCs w:val="24"/>
          <w:lang w:eastAsia="ru-RU"/>
        </w:rPr>
        <w:t>форма № 3)</w:t>
      </w: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4. Предложение о функциональных и качественных характеристиках работ</w:t>
      </w:r>
      <w:r>
        <w:rPr>
          <w:rFonts w:ascii="Times New Roman" w:eastAsia="Times New Roman" w:hAnsi="Times New Roman" w:cs="Times New Roman"/>
          <w:sz w:val="24"/>
          <w:szCs w:val="24"/>
          <w:lang w:eastAsia="ru-RU"/>
        </w:rPr>
        <w:t xml:space="preserve"> </w:t>
      </w:r>
      <w:r w:rsidR="00FE4DCC">
        <w:rPr>
          <w:rFonts w:ascii="Times New Roman" w:eastAsia="Times New Roman" w:hAnsi="Times New Roman" w:cs="Times New Roman"/>
          <w:sz w:val="24"/>
          <w:szCs w:val="24"/>
          <w:lang w:eastAsia="ru-RU"/>
        </w:rPr>
        <w:t>(</w:t>
      </w:r>
      <w:r w:rsidR="00FE4DCC" w:rsidRPr="00FE4DCC">
        <w:rPr>
          <w:rFonts w:ascii="Times New Roman" w:eastAsia="Times New Roman" w:hAnsi="Times New Roman" w:cs="Times New Roman"/>
          <w:b/>
          <w:sz w:val="24"/>
          <w:szCs w:val="24"/>
          <w:lang w:eastAsia="ru-RU"/>
        </w:rPr>
        <w:t>ф</w:t>
      </w:r>
      <w:r w:rsidRPr="00FE4DCC">
        <w:rPr>
          <w:rFonts w:ascii="Times New Roman" w:eastAsia="Times New Roman" w:hAnsi="Times New Roman" w:cs="Times New Roman"/>
          <w:b/>
          <w:sz w:val="24"/>
          <w:szCs w:val="24"/>
          <w:lang w:eastAsia="ru-RU"/>
        </w:rPr>
        <w:t xml:space="preserve">орма </w:t>
      </w:r>
      <w:r w:rsidRPr="007076F4">
        <w:rPr>
          <w:rFonts w:ascii="Times New Roman" w:eastAsia="Times New Roman" w:hAnsi="Times New Roman" w:cs="Times New Roman"/>
          <w:b/>
          <w:sz w:val="24"/>
          <w:szCs w:val="24"/>
          <w:lang w:eastAsia="ru-RU"/>
        </w:rPr>
        <w:t>№ 4</w:t>
      </w:r>
      <w:r w:rsidRPr="007076F4">
        <w:rPr>
          <w:rFonts w:ascii="Times New Roman" w:eastAsia="Times New Roman" w:hAnsi="Times New Roman" w:cs="Times New Roman"/>
          <w:sz w:val="24"/>
          <w:szCs w:val="24"/>
          <w:lang w:eastAsia="ru-RU"/>
        </w:rPr>
        <w:t>)</w:t>
      </w:r>
    </w:p>
    <w:p w:rsidR="007076F4" w:rsidRPr="007076F4" w:rsidRDefault="007076F4" w:rsidP="007076F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 xml:space="preserve">5. </w:t>
      </w:r>
      <w:r w:rsidRPr="007076F4">
        <w:rPr>
          <w:rFonts w:ascii="Times New Roman" w:eastAsia="Times New Roman" w:hAnsi="Times New Roman" w:cs="Times New Roman"/>
          <w:kern w:val="28"/>
          <w:sz w:val="24"/>
          <w:szCs w:val="24"/>
          <w:lang w:eastAsia="ru-RU"/>
        </w:rPr>
        <w:t xml:space="preserve">Сведения об </w:t>
      </w:r>
      <w:r w:rsidRPr="007076F4">
        <w:rPr>
          <w:rFonts w:ascii="Times New Roman" w:eastAsia="Times New Roman" w:hAnsi="Times New Roman" w:cs="Times New Roman"/>
          <w:sz w:val="24"/>
          <w:szCs w:val="24"/>
          <w:lang w:eastAsia="ru-RU"/>
        </w:rPr>
        <w:t xml:space="preserve">опыте участника конкурса по успешному выполнению работ сопоставимого характера и объема и деловой репутации участника конкурса </w:t>
      </w:r>
      <w:r w:rsidRPr="007076F4">
        <w:rPr>
          <w:rFonts w:ascii="Times New Roman" w:eastAsia="Times New Roman" w:hAnsi="Times New Roman" w:cs="Times New Roman"/>
          <w:kern w:val="28"/>
          <w:sz w:val="24"/>
          <w:szCs w:val="24"/>
          <w:lang w:eastAsia="ru-RU"/>
        </w:rPr>
        <w:t>(</w:t>
      </w:r>
      <w:r w:rsidRPr="007076F4">
        <w:rPr>
          <w:rFonts w:ascii="Times New Roman" w:eastAsia="Times New Roman" w:hAnsi="Times New Roman" w:cs="Times New Roman"/>
          <w:b/>
          <w:sz w:val="24"/>
          <w:szCs w:val="24"/>
          <w:lang w:eastAsia="ru-RU"/>
        </w:rPr>
        <w:t>форма № 5)</w:t>
      </w:r>
    </w:p>
    <w:p w:rsidR="007076F4" w:rsidRPr="007076F4" w:rsidRDefault="007076F4" w:rsidP="007076F4">
      <w:pPr>
        <w:widowControl w:val="0"/>
        <w:tabs>
          <w:tab w:val="left" w:pos="567"/>
        </w:tabs>
        <w:spacing w:after="0" w:line="360" w:lineRule="auto"/>
        <w:ind w:firstLine="709"/>
        <w:jc w:val="both"/>
        <w:outlineLvl w:val="0"/>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 xml:space="preserve">6. </w:t>
      </w:r>
      <w:r w:rsidRPr="007076F4">
        <w:rPr>
          <w:rFonts w:ascii="Times New Roman" w:eastAsia="Times New Roman" w:hAnsi="Times New Roman" w:cs="Times New Roman"/>
          <w:kern w:val="28"/>
          <w:sz w:val="24"/>
          <w:szCs w:val="24"/>
          <w:lang w:eastAsia="ru-RU"/>
        </w:rPr>
        <w:t xml:space="preserve">Сведения о </w:t>
      </w:r>
      <w:r w:rsidRPr="007076F4">
        <w:rPr>
          <w:rFonts w:ascii="Times New Roman" w:eastAsia="Times New Roman" w:hAnsi="Times New Roman" w:cs="Times New Roman"/>
          <w:sz w:val="24"/>
          <w:szCs w:val="24"/>
          <w:lang w:eastAsia="ru-RU"/>
        </w:rPr>
        <w:t>квалификации трудовых ресурсов (руководителей и ключевых специалистов, привлекаемых для выполнения работ)</w:t>
      </w:r>
      <w:r w:rsidRPr="007076F4">
        <w:rPr>
          <w:rFonts w:ascii="Times New Roman" w:eastAsia="Times New Roman" w:hAnsi="Times New Roman" w:cs="Times New Roman"/>
          <w:kern w:val="28"/>
          <w:sz w:val="24"/>
          <w:szCs w:val="24"/>
          <w:lang w:eastAsia="ru-RU"/>
        </w:rPr>
        <w:t xml:space="preserve"> (</w:t>
      </w:r>
      <w:r w:rsidRPr="007076F4">
        <w:rPr>
          <w:rFonts w:ascii="Times New Roman" w:eastAsia="Times New Roman" w:hAnsi="Times New Roman" w:cs="Times New Roman"/>
          <w:b/>
          <w:sz w:val="24"/>
          <w:szCs w:val="24"/>
          <w:lang w:eastAsia="ru-RU"/>
        </w:rPr>
        <w:t>форма № 6)</w:t>
      </w: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b/>
          <w:sz w:val="24"/>
          <w:szCs w:val="24"/>
          <w:lang w:eastAsia="ru-RU"/>
        </w:rPr>
      </w:pPr>
      <w:r w:rsidRPr="007076F4">
        <w:rPr>
          <w:rFonts w:ascii="Times New Roman" w:eastAsia="Times New Roman" w:hAnsi="Times New Roman" w:cs="Times New Roman"/>
          <w:sz w:val="24"/>
          <w:szCs w:val="24"/>
          <w:lang w:eastAsia="ru-RU"/>
        </w:rPr>
        <w:t>7. Запрос на разъяснение конкурсной документации (</w:t>
      </w:r>
      <w:r w:rsidRPr="007076F4">
        <w:rPr>
          <w:rFonts w:ascii="Times New Roman" w:eastAsia="Times New Roman" w:hAnsi="Times New Roman" w:cs="Times New Roman"/>
          <w:b/>
          <w:sz w:val="24"/>
          <w:szCs w:val="24"/>
          <w:lang w:eastAsia="ru-RU"/>
        </w:rPr>
        <w:t>форма № 7)</w:t>
      </w:r>
    </w:p>
    <w:p w:rsidR="007076F4" w:rsidRPr="007076F4" w:rsidRDefault="007076F4" w:rsidP="007076F4">
      <w:pPr>
        <w:tabs>
          <w:tab w:val="left" w:pos="-2127"/>
          <w:tab w:val="left" w:pos="360"/>
          <w:tab w:val="left" w:pos="567"/>
          <w:tab w:val="left" w:pos="1980"/>
          <w:tab w:val="left" w:pos="7371"/>
        </w:tabs>
        <w:spacing w:after="0" w:line="360" w:lineRule="auto"/>
        <w:ind w:firstLine="709"/>
        <w:contextualSpacing/>
        <w:jc w:val="both"/>
        <w:rPr>
          <w:rFonts w:ascii="Times New Roman" w:eastAsia="Times New Roman" w:hAnsi="Times New Roman" w:cs="Times New Roman"/>
          <w:sz w:val="24"/>
          <w:szCs w:val="24"/>
          <w:lang w:eastAsia="ru-RU"/>
        </w:rPr>
      </w:pPr>
      <w:r w:rsidRPr="007076F4">
        <w:rPr>
          <w:rFonts w:ascii="Times New Roman" w:eastAsia="Times New Roman" w:hAnsi="Times New Roman" w:cs="Times New Roman"/>
          <w:sz w:val="24"/>
          <w:szCs w:val="24"/>
          <w:lang w:eastAsia="ru-RU"/>
        </w:rPr>
        <w:t>8. Доверенность для представителей участников конкурса (</w:t>
      </w:r>
      <w:r w:rsidRPr="007076F4">
        <w:rPr>
          <w:rFonts w:ascii="Times New Roman" w:eastAsia="Times New Roman" w:hAnsi="Times New Roman" w:cs="Times New Roman"/>
          <w:b/>
          <w:sz w:val="24"/>
          <w:szCs w:val="24"/>
          <w:lang w:eastAsia="ru-RU"/>
        </w:rPr>
        <w:t>форма № 8</w:t>
      </w:r>
      <w:r w:rsidRPr="007076F4">
        <w:rPr>
          <w:rFonts w:ascii="Times New Roman" w:eastAsia="Times New Roman" w:hAnsi="Times New Roman" w:cs="Times New Roman"/>
          <w:sz w:val="24"/>
          <w:szCs w:val="24"/>
          <w:lang w:eastAsia="ru-RU"/>
        </w:rPr>
        <w:t>)</w:t>
      </w:r>
    </w:p>
    <w:p w:rsidR="007076F4" w:rsidRPr="00F311FC" w:rsidRDefault="007076F4" w:rsidP="007076F4">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8"/>
          <w:szCs w:val="28"/>
          <w:lang w:eastAsia="ru-RU"/>
        </w:rPr>
      </w:pPr>
    </w:p>
    <w:p w:rsidR="007076F4" w:rsidRPr="003E76F0" w:rsidRDefault="007076F4" w:rsidP="007076F4">
      <w:pPr>
        <w:pageBreakBefore/>
        <w:spacing w:after="0" w:line="240" w:lineRule="auto"/>
        <w:ind w:firstLine="567"/>
        <w:jc w:val="right"/>
        <w:rPr>
          <w:rFonts w:ascii="Times New Roman" w:eastAsia="Times New Roman" w:hAnsi="Times New Roman" w:cs="Times New Roman"/>
          <w:b/>
          <w:sz w:val="24"/>
          <w:szCs w:val="24"/>
          <w:lang w:eastAsia="ru-RU"/>
        </w:rPr>
      </w:pPr>
      <w:r w:rsidRPr="003E76F0">
        <w:rPr>
          <w:rFonts w:ascii="Times New Roman" w:eastAsia="Times New Roman" w:hAnsi="Times New Roman" w:cs="Times New Roman"/>
          <w:b/>
          <w:sz w:val="24"/>
          <w:szCs w:val="24"/>
          <w:lang w:eastAsia="ru-RU"/>
        </w:rPr>
        <w:t>Форма № 1</w:t>
      </w:r>
    </w:p>
    <w:p w:rsidR="007076F4" w:rsidRPr="003E76F0" w:rsidRDefault="007076F4" w:rsidP="007076F4">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r w:rsidRPr="003E76F0">
        <w:rPr>
          <w:rFonts w:ascii="Times New Roman" w:eastAsia="Times New Roman" w:hAnsi="Times New Roman" w:cs="Times New Roman"/>
          <w:b/>
          <w:bCs/>
          <w:sz w:val="24"/>
          <w:szCs w:val="24"/>
          <w:lang w:eastAsia="ru-RU"/>
        </w:rPr>
        <w:t xml:space="preserve">Конкурсная заявка </w:t>
      </w:r>
    </w:p>
    <w:p w:rsidR="007076F4" w:rsidRPr="003E76F0"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«_____»___________________ 20__ г.</w:t>
      </w:r>
    </w:p>
    <w:p w:rsidR="007076F4" w:rsidRPr="003E76F0" w:rsidRDefault="007076F4" w:rsidP="007076F4">
      <w:pPr>
        <w:spacing w:after="0" w:line="240" w:lineRule="auto"/>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Исх. № ____________________</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outlineLvl w:val="0"/>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Наименование участника открытого конкурса: _________________________</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Адрес участника открытого конкурса: __________________________________</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Кому: ___________________________________</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jc w:val="center"/>
        <w:outlineLvl w:val="0"/>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Уважаемые господа!</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Изучив конкурсную документацию к открытому конкурсу на право заключ</w:t>
      </w:r>
      <w:r w:rsidR="00D547CE">
        <w:rPr>
          <w:rFonts w:ascii="Times New Roman" w:eastAsia="Times New Roman" w:hAnsi="Times New Roman" w:cs="Times New Roman"/>
          <w:sz w:val="24"/>
          <w:szCs w:val="24"/>
          <w:lang w:eastAsia="ru-RU"/>
        </w:rPr>
        <w:t>ения договора на</w:t>
      </w:r>
      <w:r w:rsidR="00D547CE" w:rsidRPr="00D547CE">
        <w:rPr>
          <w:rFonts w:ascii="Times New Roman" w:eastAsia="Times New Roman" w:hAnsi="Times New Roman" w:cs="Times New Roman"/>
          <w:sz w:val="24"/>
          <w:szCs w:val="24"/>
          <w:lang w:eastAsia="ru-RU"/>
        </w:rPr>
        <w:t xml:space="preserve"> выполнение научно-исследовательской работы по проведению системного анализа нормативной правовой базы Союзного государства</w:t>
      </w:r>
      <w:r w:rsidRPr="003E76F0">
        <w:rPr>
          <w:rFonts w:ascii="Times New Roman" w:eastAsia="Times New Roman" w:hAnsi="Times New Roman" w:cs="Times New Roman"/>
          <w:sz w:val="24"/>
          <w:szCs w:val="24"/>
          <w:lang w:eastAsia="ru-RU"/>
        </w:rPr>
        <w:t>, получение которой настоящим удостоверяем, мы нижеподписавш</w:t>
      </w:r>
      <w:r w:rsidR="00D547CE">
        <w:rPr>
          <w:rFonts w:ascii="Times New Roman" w:eastAsia="Times New Roman" w:hAnsi="Times New Roman" w:cs="Times New Roman"/>
          <w:sz w:val="24"/>
          <w:szCs w:val="24"/>
          <w:lang w:eastAsia="ru-RU"/>
        </w:rPr>
        <w:t>иеся предлагаем выполнить работу</w:t>
      </w:r>
      <w:r w:rsidRPr="003E76F0">
        <w:rPr>
          <w:rFonts w:ascii="Times New Roman" w:eastAsia="Times New Roman" w:hAnsi="Times New Roman" w:cs="Times New Roman"/>
          <w:sz w:val="24"/>
          <w:szCs w:val="24"/>
          <w:lang w:eastAsia="ru-RU"/>
        </w:rPr>
        <w:t xml:space="preserve"> </w:t>
      </w:r>
      <w:r w:rsidR="002671AB">
        <w:rPr>
          <w:rFonts w:ascii="Times New Roman" w:eastAsia="Times New Roman" w:hAnsi="Times New Roman" w:cs="Times New Roman"/>
          <w:sz w:val="24"/>
          <w:szCs w:val="24"/>
          <w:lang w:eastAsia="ru-RU"/>
        </w:rPr>
        <w:t>_________________________________</w:t>
      </w:r>
      <w:r w:rsidRPr="003E76F0">
        <w:rPr>
          <w:rFonts w:ascii="Times New Roman" w:eastAsia="Times New Roman" w:hAnsi="Times New Roman" w:cs="Times New Roman"/>
          <w:sz w:val="24"/>
          <w:szCs w:val="24"/>
          <w:lang w:eastAsia="ru-RU"/>
        </w:rPr>
        <w:t>на сумму _</w:t>
      </w:r>
      <w:r w:rsidR="00084C09" w:rsidRPr="00084C09">
        <w:rPr>
          <w:rFonts w:ascii="Times New Roman" w:eastAsia="Times New Roman" w:hAnsi="Times New Roman" w:cs="Times New Roman"/>
          <w:sz w:val="24"/>
          <w:szCs w:val="24"/>
          <w:lang w:eastAsia="ru-RU"/>
        </w:rPr>
        <w:t>_____________________</w:t>
      </w:r>
      <w:r w:rsidRPr="003E76F0">
        <w:rPr>
          <w:rFonts w:ascii="Times New Roman" w:eastAsia="Times New Roman" w:hAnsi="Times New Roman" w:cs="Times New Roman"/>
          <w:sz w:val="24"/>
          <w:szCs w:val="24"/>
          <w:lang w:eastAsia="ru-RU"/>
        </w:rPr>
        <w:t xml:space="preserve">______________ </w:t>
      </w:r>
      <w:r w:rsidRPr="003E76F0">
        <w:rPr>
          <w:rFonts w:ascii="Times New Roman" w:eastAsia="Times New Roman" w:hAnsi="Times New Roman" w:cs="Times New Roman"/>
          <w:sz w:val="24"/>
          <w:szCs w:val="24"/>
          <w:u w:val="single"/>
          <w:lang w:eastAsia="ru-RU"/>
        </w:rPr>
        <w:t>(</w:t>
      </w:r>
      <w:r w:rsidRPr="003E76F0">
        <w:rPr>
          <w:rFonts w:ascii="Times New Roman" w:eastAsia="Times New Roman" w:hAnsi="Times New Roman" w:cs="Times New Roman"/>
          <w:sz w:val="24"/>
          <w:szCs w:val="24"/>
          <w:lang w:eastAsia="ru-RU"/>
        </w:rPr>
        <w:t>__________________________</w:t>
      </w:r>
      <w:r w:rsidRPr="003E76F0">
        <w:rPr>
          <w:rFonts w:ascii="Times New Roman" w:eastAsia="Times New Roman" w:hAnsi="Times New Roman" w:cs="Times New Roman"/>
          <w:sz w:val="24"/>
          <w:szCs w:val="24"/>
          <w:u w:val="single"/>
          <w:lang w:eastAsia="ru-RU"/>
        </w:rPr>
        <w:t xml:space="preserve">) </w:t>
      </w:r>
      <w:r w:rsidRPr="003E76F0">
        <w:rPr>
          <w:rFonts w:ascii="Times New Roman" w:eastAsia="Times New Roman" w:hAnsi="Times New Roman" w:cs="Times New Roman"/>
          <w:sz w:val="24"/>
          <w:szCs w:val="24"/>
          <w:lang w:eastAsia="ru-RU"/>
        </w:rPr>
        <w:t xml:space="preserve">российских рублей, и в объеме, подтверждаемые прилагаемой таблицей цен, которая является неотъемлемой частью настоящей конкурсной заявки. </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Мы обязуемся, в случае признания нашей организации </w:t>
      </w:r>
      <w:r w:rsidR="002671AB">
        <w:rPr>
          <w:rFonts w:ascii="Times New Roman" w:eastAsia="Times New Roman" w:hAnsi="Times New Roman" w:cs="Times New Roman"/>
          <w:sz w:val="24"/>
          <w:szCs w:val="24"/>
          <w:lang w:eastAsia="ru-RU"/>
        </w:rPr>
        <w:t>победителем открытого конкурса _____________________________</w:t>
      </w:r>
      <w:r w:rsidRPr="003E76F0">
        <w:rPr>
          <w:rFonts w:ascii="Times New Roman" w:eastAsia="Times New Roman" w:hAnsi="Times New Roman" w:cs="Times New Roman"/>
          <w:sz w:val="24"/>
          <w:szCs w:val="24"/>
          <w:lang w:eastAsia="ru-RU"/>
        </w:rPr>
        <w:t>, выпо</w:t>
      </w:r>
      <w:r w:rsidR="00D547CE">
        <w:rPr>
          <w:rFonts w:ascii="Times New Roman" w:eastAsia="Times New Roman" w:hAnsi="Times New Roman" w:cs="Times New Roman"/>
          <w:sz w:val="24"/>
          <w:szCs w:val="24"/>
          <w:lang w:eastAsia="ru-RU"/>
        </w:rPr>
        <w:t>лнить работу</w:t>
      </w:r>
      <w:r w:rsidRPr="003E76F0">
        <w:rPr>
          <w:rFonts w:ascii="Times New Roman" w:eastAsia="Times New Roman" w:hAnsi="Times New Roman" w:cs="Times New Roman"/>
          <w:sz w:val="24"/>
          <w:szCs w:val="24"/>
          <w:lang w:eastAsia="ru-RU"/>
        </w:rPr>
        <w:t xml:space="preserve"> в соответствии с условиями, указанными в Техническом задании, находящемся в составе конкурсной документации и в договоре, заключенном по итогам открытого конкурса, а также не изменять указанную стоимость в течение всего периода действия договора.</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3E76F0">
        <w:rPr>
          <w:rFonts w:ascii="Times New Roman" w:eastAsia="Times New Roman" w:hAnsi="Times New Roman" w:cs="Times New Roman"/>
          <w:sz w:val="24"/>
          <w:szCs w:val="24"/>
          <w:lang w:eastAsia="ru-RU"/>
        </w:rPr>
        <w:t>аффилированности</w:t>
      </w:r>
      <w:proofErr w:type="spellEnd"/>
      <w:r w:rsidRPr="003E76F0">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1)</w:t>
      </w:r>
    </w:p>
    <w:p w:rsidR="007076F4" w:rsidRPr="003E76F0" w:rsidRDefault="007076F4" w:rsidP="007076F4">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2)</w:t>
      </w:r>
    </w:p>
    <w:p w:rsidR="007076F4" w:rsidRPr="003E76F0" w:rsidRDefault="007076F4" w:rsidP="007076F4">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3) и т.д.</w:t>
      </w:r>
    </w:p>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076F4" w:rsidRPr="003E76F0" w:rsidTr="00962A4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Справки по общим вопросам и вопросам управления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bl>
    <w:p w:rsidR="007076F4" w:rsidRPr="003E76F0" w:rsidRDefault="007076F4" w:rsidP="007076F4">
      <w:pPr>
        <w:spacing w:after="0" w:line="240" w:lineRule="auto"/>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076F4" w:rsidRPr="003E76F0" w:rsidTr="00962A4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Справки по техническим вопросам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bl>
    <w:p w:rsidR="007076F4" w:rsidRPr="003E76F0" w:rsidRDefault="007076F4" w:rsidP="007076F4">
      <w:pPr>
        <w:spacing w:after="0" w:line="240" w:lineRule="auto"/>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076F4" w:rsidRPr="003E76F0" w:rsidTr="00962A4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Справки по финансовым вопросам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bl>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7076F4" w:rsidRPr="003E76F0" w:rsidTr="00962A4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Справки по кадровым вопросам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r w:rsidR="007076F4" w:rsidRPr="003E76F0" w:rsidTr="00962A44">
        <w:trPr>
          <w:trHeight w:val="240"/>
        </w:trPr>
        <w:tc>
          <w:tcPr>
            <w:tcW w:w="4455"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7076F4" w:rsidRPr="003E76F0" w:rsidRDefault="007076F4" w:rsidP="00962A44">
            <w:pPr>
              <w:spacing w:after="0" w:line="240" w:lineRule="auto"/>
              <w:rPr>
                <w:rFonts w:ascii="Times New Roman" w:eastAsia="Times New Roman" w:hAnsi="Times New Roman" w:cs="Times New Roman"/>
                <w:snapToGrid w:val="0"/>
                <w:sz w:val="24"/>
                <w:szCs w:val="24"/>
                <w:lang w:eastAsia="ru-RU"/>
              </w:rPr>
            </w:pPr>
            <w:r w:rsidRPr="003E76F0">
              <w:rPr>
                <w:rFonts w:ascii="Times New Roman" w:eastAsia="Times New Roman" w:hAnsi="Times New Roman" w:cs="Times New Roman"/>
                <w:snapToGrid w:val="0"/>
                <w:sz w:val="24"/>
                <w:szCs w:val="24"/>
                <w:lang w:eastAsia="ru-RU"/>
              </w:rPr>
              <w:t xml:space="preserve">Телефон                       </w:t>
            </w:r>
          </w:p>
        </w:tc>
      </w:tr>
    </w:tbl>
    <w:p w:rsidR="007076F4" w:rsidRPr="003E76F0" w:rsidRDefault="007076F4" w:rsidP="007076F4">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________________________________________________________</w:t>
      </w:r>
    </w:p>
    <w:p w:rsidR="007076F4" w:rsidRPr="003E76F0" w:rsidRDefault="007076F4" w:rsidP="007076F4">
      <w:pPr>
        <w:spacing w:after="0" w:line="240" w:lineRule="auto"/>
        <w:ind w:right="2551" w:firstLine="567"/>
        <w:jc w:val="center"/>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w:t>
      </w:r>
      <w:proofErr w:type="gramStart"/>
      <w:r w:rsidRPr="003E76F0">
        <w:rPr>
          <w:rFonts w:ascii="Times New Roman" w:eastAsia="Times New Roman" w:hAnsi="Times New Roman" w:cs="Times New Roman"/>
          <w:sz w:val="24"/>
          <w:szCs w:val="24"/>
          <w:lang w:eastAsia="ru-RU"/>
        </w:rPr>
        <w:t>фамилия</w:t>
      </w:r>
      <w:proofErr w:type="gramEnd"/>
      <w:r w:rsidRPr="003E76F0">
        <w:rPr>
          <w:rFonts w:ascii="Times New Roman" w:eastAsia="Times New Roman" w:hAnsi="Times New Roman" w:cs="Times New Roman"/>
          <w:sz w:val="24"/>
          <w:szCs w:val="24"/>
          <w:lang w:eastAsia="ru-RU"/>
        </w:rPr>
        <w:t>, имя, отчество подписавшего заявку, должность)</w:t>
      </w:r>
    </w:p>
    <w:p w:rsidR="007076F4" w:rsidRPr="003E76F0" w:rsidRDefault="007076F4" w:rsidP="007076F4">
      <w:pPr>
        <w:spacing w:after="0" w:line="240" w:lineRule="auto"/>
        <w:ind w:right="3684" w:firstLine="567"/>
        <w:jc w:val="center"/>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____________________________________</w:t>
      </w:r>
    </w:p>
    <w:p w:rsidR="007076F4" w:rsidRPr="003E76F0" w:rsidRDefault="007076F4" w:rsidP="007076F4">
      <w:pPr>
        <w:spacing w:after="0" w:line="240" w:lineRule="auto"/>
        <w:ind w:right="3684" w:firstLine="567"/>
        <w:jc w:val="center"/>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w:t>
      </w:r>
      <w:proofErr w:type="gramStart"/>
      <w:r w:rsidRPr="003E76F0">
        <w:rPr>
          <w:rFonts w:ascii="Times New Roman" w:eastAsia="Times New Roman" w:hAnsi="Times New Roman" w:cs="Times New Roman"/>
          <w:sz w:val="24"/>
          <w:szCs w:val="24"/>
          <w:lang w:eastAsia="ru-RU"/>
        </w:rPr>
        <w:t>подпись</w:t>
      </w:r>
      <w:proofErr w:type="gramEnd"/>
      <w:r w:rsidRPr="003E76F0">
        <w:rPr>
          <w:rFonts w:ascii="Times New Roman" w:eastAsia="Times New Roman" w:hAnsi="Times New Roman" w:cs="Times New Roman"/>
          <w:sz w:val="24"/>
          <w:szCs w:val="24"/>
          <w:lang w:eastAsia="ru-RU"/>
        </w:rPr>
        <w:t>, М.П.)</w:t>
      </w:r>
    </w:p>
    <w:p w:rsidR="007076F4" w:rsidRPr="003E76F0" w:rsidRDefault="007076F4" w:rsidP="007076F4">
      <w:pPr>
        <w:spacing w:after="0" w:line="240" w:lineRule="auto"/>
        <w:ind w:right="3684" w:firstLine="567"/>
        <w:jc w:val="center"/>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right="22"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b/>
          <w:sz w:val="24"/>
          <w:szCs w:val="24"/>
          <w:lang w:eastAsia="ru-RU"/>
        </w:rPr>
        <w:t>Примечание.</w:t>
      </w:r>
      <w:r w:rsidRPr="003E76F0">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7076F4" w:rsidRPr="003E76F0" w:rsidRDefault="007076F4" w:rsidP="007076F4">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F311FC">
        <w:rPr>
          <w:rFonts w:ascii="Times New Roman" w:eastAsia="Times New Roman" w:hAnsi="Times New Roman" w:cs="Times New Roman"/>
          <w:b/>
          <w:sz w:val="28"/>
          <w:szCs w:val="28"/>
          <w:lang w:eastAsia="ru-RU"/>
        </w:rPr>
        <w:tab/>
      </w:r>
      <w:r w:rsidRPr="00F311FC">
        <w:rPr>
          <w:rFonts w:ascii="Times New Roman" w:eastAsia="Times New Roman" w:hAnsi="Times New Roman" w:cs="Times New Roman"/>
          <w:b/>
          <w:sz w:val="28"/>
          <w:szCs w:val="28"/>
          <w:lang w:eastAsia="ru-RU"/>
        </w:rPr>
        <w:tab/>
      </w:r>
      <w:r w:rsidRPr="003E76F0">
        <w:rPr>
          <w:rFonts w:ascii="Times New Roman" w:eastAsia="Times New Roman" w:hAnsi="Times New Roman" w:cs="Times New Roman"/>
          <w:b/>
          <w:sz w:val="24"/>
          <w:szCs w:val="24"/>
          <w:lang w:eastAsia="ru-RU"/>
        </w:rPr>
        <w:t>Форма № 2</w:t>
      </w:r>
    </w:p>
    <w:p w:rsidR="007076F4" w:rsidRPr="003E76F0" w:rsidRDefault="007076F4" w:rsidP="007076F4">
      <w:pPr>
        <w:spacing w:after="0" w:line="240" w:lineRule="auto"/>
        <w:jc w:val="right"/>
        <w:rPr>
          <w:rFonts w:ascii="Times New Roman" w:eastAsia="Times New Roman" w:hAnsi="Times New Roman" w:cs="Times New Roman"/>
          <w:b/>
          <w:sz w:val="24"/>
          <w:szCs w:val="24"/>
          <w:lang w:eastAsia="ru-RU"/>
        </w:rPr>
      </w:pPr>
    </w:p>
    <w:p w:rsidR="007076F4" w:rsidRPr="003E76F0" w:rsidRDefault="007076F4" w:rsidP="007076F4">
      <w:pPr>
        <w:spacing w:after="0" w:line="240" w:lineRule="auto"/>
        <w:jc w:val="center"/>
        <w:rPr>
          <w:rFonts w:ascii="Times New Roman" w:eastAsia="Times New Roman" w:hAnsi="Times New Roman" w:cs="Times New Roman"/>
          <w:b/>
          <w:sz w:val="24"/>
          <w:szCs w:val="24"/>
          <w:lang w:eastAsia="ru-RU"/>
        </w:rPr>
      </w:pPr>
      <w:r w:rsidRPr="003E76F0">
        <w:rPr>
          <w:rFonts w:ascii="Times New Roman" w:eastAsia="Times New Roman" w:hAnsi="Times New Roman" w:cs="Times New Roman"/>
          <w:b/>
          <w:sz w:val="24"/>
          <w:szCs w:val="24"/>
          <w:lang w:eastAsia="ru-RU"/>
        </w:rPr>
        <w:t xml:space="preserve">Таблица цен конкурсной заявки  </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p>
    <w:p w:rsidR="003E3951" w:rsidRPr="00C704DF" w:rsidRDefault="007076F4" w:rsidP="003E3951">
      <w:pPr>
        <w:tabs>
          <w:tab w:val="left" w:pos="709"/>
        </w:tabs>
        <w:spacing w:after="0" w:line="240" w:lineRule="auto"/>
        <w:jc w:val="both"/>
        <w:rPr>
          <w:rFonts w:ascii="Times New Roman" w:eastAsia="Times New Roman" w:hAnsi="Times New Roman" w:cs="Times New Roman"/>
          <w:color w:val="FF0000"/>
          <w:lang w:eastAsia="ru-RU"/>
        </w:rPr>
      </w:pPr>
      <w:r w:rsidRPr="003E76F0">
        <w:rPr>
          <w:rFonts w:ascii="Times New Roman" w:eastAsia="Times New Roman" w:hAnsi="Times New Roman" w:cs="Times New Roman"/>
          <w:sz w:val="24"/>
          <w:szCs w:val="24"/>
          <w:lang w:eastAsia="ru-RU"/>
        </w:rPr>
        <w:t xml:space="preserve">Настоящей заявкой исполнитель обязуется выполнить </w:t>
      </w:r>
      <w:r w:rsidR="003E3951" w:rsidRPr="004A7EE8">
        <w:rPr>
          <w:rFonts w:ascii="Times New Roman" w:eastAsia="Times New Roman" w:hAnsi="Times New Roman" w:cs="Times New Roman"/>
          <w:lang w:eastAsia="ru-RU"/>
        </w:rPr>
        <w:t>научно-исследовательск</w:t>
      </w:r>
      <w:r w:rsidR="00F050F2" w:rsidRPr="004A7EE8">
        <w:rPr>
          <w:rFonts w:ascii="Times New Roman" w:eastAsia="Times New Roman" w:hAnsi="Times New Roman" w:cs="Times New Roman"/>
          <w:lang w:eastAsia="ru-RU"/>
        </w:rPr>
        <w:t>ую</w:t>
      </w:r>
      <w:r w:rsidR="003E3951" w:rsidRPr="004A7EE8">
        <w:rPr>
          <w:rFonts w:ascii="Times New Roman" w:eastAsia="Times New Roman" w:hAnsi="Times New Roman" w:cs="Times New Roman"/>
          <w:lang w:eastAsia="ru-RU"/>
        </w:rPr>
        <w:t xml:space="preserve"> работ</w:t>
      </w:r>
      <w:r w:rsidR="00F050F2" w:rsidRPr="004A7EE8">
        <w:rPr>
          <w:rFonts w:ascii="Times New Roman" w:eastAsia="Times New Roman" w:hAnsi="Times New Roman" w:cs="Times New Roman"/>
          <w:lang w:eastAsia="ru-RU"/>
        </w:rPr>
        <w:t>у</w:t>
      </w:r>
      <w:r w:rsidR="003E3951" w:rsidRPr="004A7EE8">
        <w:rPr>
          <w:rFonts w:ascii="Times New Roman" w:eastAsia="Times New Roman" w:hAnsi="Times New Roman" w:cs="Times New Roman"/>
          <w:lang w:eastAsia="ru-RU"/>
        </w:rPr>
        <w:t xml:space="preserve"> по проведению системного анализа нормативной правовой базы Союзного государства</w:t>
      </w:r>
    </w:p>
    <w:p w:rsidR="003E3951" w:rsidRPr="003E76F0" w:rsidRDefault="003E3951" w:rsidP="003E3951">
      <w:pPr>
        <w:spacing w:after="0" w:line="240" w:lineRule="auto"/>
        <w:ind w:firstLine="709"/>
        <w:jc w:val="both"/>
        <w:rPr>
          <w:rFonts w:ascii="Times New Roman" w:eastAsia="Times New Roman" w:hAnsi="Times New Roman" w:cs="Times New Roman"/>
          <w:sz w:val="24"/>
          <w:szCs w:val="24"/>
          <w:lang w:eastAsia="ru-RU"/>
        </w:rPr>
      </w:pPr>
    </w:p>
    <w:p w:rsidR="007076F4" w:rsidRPr="003E76F0" w:rsidRDefault="007076F4" w:rsidP="008171E3">
      <w:pPr>
        <w:spacing w:after="0" w:line="240" w:lineRule="auto"/>
        <w:jc w:val="both"/>
        <w:rPr>
          <w:rFonts w:ascii="Times New Roman" w:eastAsia="Times New Roman" w:hAnsi="Times New Roman" w:cs="Times New Roman"/>
          <w:sz w:val="24"/>
          <w:szCs w:val="24"/>
          <w:lang w:eastAsia="ru-RU"/>
        </w:rPr>
      </w:pPr>
      <w:proofErr w:type="gramStart"/>
      <w:r w:rsidRPr="003E76F0">
        <w:rPr>
          <w:rFonts w:ascii="Times New Roman" w:eastAsia="Times New Roman" w:hAnsi="Times New Roman" w:cs="Times New Roman"/>
          <w:sz w:val="24"/>
          <w:szCs w:val="24"/>
          <w:lang w:eastAsia="ru-RU"/>
        </w:rPr>
        <w:t>по</w:t>
      </w:r>
      <w:proofErr w:type="gramEnd"/>
      <w:r w:rsidRPr="003E76F0">
        <w:rPr>
          <w:rFonts w:ascii="Times New Roman" w:eastAsia="Times New Roman" w:hAnsi="Times New Roman" w:cs="Times New Roman"/>
          <w:sz w:val="24"/>
          <w:szCs w:val="24"/>
          <w:lang w:eastAsia="ru-RU"/>
        </w:rPr>
        <w:t xml:space="preserve"> указанным ценам</w:t>
      </w:r>
    </w:p>
    <w:p w:rsidR="007076F4" w:rsidRPr="003E76F0" w:rsidRDefault="007076F4" w:rsidP="008171E3">
      <w:pPr>
        <w:spacing w:after="0" w:line="240" w:lineRule="auto"/>
        <w:ind w:firstLine="709"/>
        <w:jc w:val="both"/>
        <w:rPr>
          <w:rFonts w:ascii="Times New Roman" w:eastAsia="Times New Roman" w:hAnsi="Times New Roman" w:cs="Times New Roman"/>
          <w:sz w:val="24"/>
          <w:szCs w:val="24"/>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315"/>
        <w:gridCol w:w="1842"/>
        <w:gridCol w:w="1985"/>
        <w:gridCol w:w="1417"/>
      </w:tblGrid>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Содержание (тема) НИР</w:t>
            </w:r>
          </w:p>
        </w:tc>
        <w:tc>
          <w:tcPr>
            <w:tcW w:w="1842"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3E76F0">
              <w:rPr>
                <w:rFonts w:ascii="Times New Roman" w:eastAsia="Calibri" w:hAnsi="Times New Roman" w:cs="Times New Roman"/>
                <w:sz w:val="24"/>
                <w:szCs w:val="24"/>
                <w:lang w:eastAsia="ru-RU"/>
              </w:rPr>
              <w:t>Трудоем</w:t>
            </w:r>
            <w:proofErr w:type="spellEnd"/>
          </w:p>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3E76F0">
              <w:rPr>
                <w:rFonts w:ascii="Times New Roman" w:eastAsia="Calibri" w:hAnsi="Times New Roman" w:cs="Times New Roman"/>
                <w:sz w:val="24"/>
                <w:szCs w:val="24"/>
                <w:lang w:eastAsia="ru-RU"/>
              </w:rPr>
              <w:t>кость</w:t>
            </w:r>
            <w:proofErr w:type="gramEnd"/>
            <w:r w:rsidRPr="003E76F0">
              <w:rPr>
                <w:rFonts w:ascii="Times New Roman" w:eastAsia="Calibri" w:hAnsi="Times New Roman" w:cs="Times New Roman"/>
                <w:sz w:val="24"/>
                <w:szCs w:val="24"/>
                <w:lang w:eastAsia="ru-RU"/>
              </w:rPr>
              <w:t>, чел./мес.</w:t>
            </w:r>
          </w:p>
        </w:tc>
        <w:tc>
          <w:tcPr>
            <w:tcW w:w="198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Стоимость единицы рабочего времени специалистов руб./мес.</w:t>
            </w:r>
          </w:p>
        </w:tc>
        <w:tc>
          <w:tcPr>
            <w:tcW w:w="1417"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Стоимость работ, руб.</w:t>
            </w: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tabs>
                <w:tab w:val="left" w:pos="998"/>
              </w:tabs>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076F4" w:rsidRPr="003E76F0" w:rsidRDefault="007076F4" w:rsidP="00962A4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076F4" w:rsidRPr="003E76F0" w:rsidRDefault="007076F4" w:rsidP="00962A4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076F4" w:rsidRPr="003E76F0" w:rsidRDefault="007076F4" w:rsidP="00962A44">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Затраты на оплату труда работников, непосредственно занятых выполнением работ.</w:t>
            </w:r>
          </w:p>
        </w:tc>
        <w:tc>
          <w:tcPr>
            <w:tcW w:w="1842"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spacing w:after="0" w:line="240" w:lineRule="auto"/>
              <w:jc w:val="both"/>
              <w:rPr>
                <w:rFonts w:ascii="Times New Roman" w:eastAsia="Times New Roman" w:hAnsi="Times New Roman" w:cs="Times New Roman"/>
                <w:sz w:val="24"/>
                <w:szCs w:val="24"/>
                <w:lang w:eastAsia="ru-RU"/>
              </w:rPr>
            </w:pPr>
            <w:r w:rsidRPr="003E76F0">
              <w:rPr>
                <w:rFonts w:ascii="Times New Roman" w:eastAsia="Calibri" w:hAnsi="Times New Roman" w:cs="Times New Roman"/>
                <w:sz w:val="24"/>
                <w:szCs w:val="24"/>
                <w:lang w:eastAsia="ru-RU"/>
              </w:rPr>
              <w:t>Отчисления на социальные нужды (%)</w:t>
            </w:r>
            <w:r w:rsidRPr="003E76F0">
              <w:rPr>
                <w:rFonts w:ascii="Times New Roman" w:eastAsia="Times New Roman" w:hAnsi="Times New Roman" w:cs="Times New Roman"/>
                <w:sz w:val="24"/>
                <w:szCs w:val="24"/>
                <w:lang w:eastAsia="ru-RU"/>
              </w:rPr>
              <w:t xml:space="preserve">, </w:t>
            </w:r>
            <w:r w:rsidRPr="003E76F0">
              <w:rPr>
                <w:rFonts w:ascii="Times New Roman" w:eastAsia="Calibri" w:hAnsi="Times New Roman" w:cs="Times New Roman"/>
                <w:sz w:val="24"/>
                <w:szCs w:val="24"/>
                <w:lang w:eastAsia="ru-RU"/>
              </w:rPr>
              <w:t>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Прочие прямые расходы, 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Накладные расходы (%), 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Себестоимость работ, 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Прибыль (%), 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7076F4" w:rsidRPr="003E76F0" w:rsidTr="008171E3">
        <w:tc>
          <w:tcPr>
            <w:tcW w:w="4315" w:type="dxa"/>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76F0">
              <w:rPr>
                <w:rFonts w:ascii="Times New Roman" w:eastAsia="Calibri" w:hAnsi="Times New Roman" w:cs="Times New Roman"/>
                <w:sz w:val="24"/>
                <w:szCs w:val="24"/>
                <w:lang w:eastAsia="ru-RU"/>
              </w:rPr>
              <w:t>Сметная стоимость Договора, руб.</w:t>
            </w:r>
          </w:p>
        </w:tc>
        <w:tc>
          <w:tcPr>
            <w:tcW w:w="5244" w:type="dxa"/>
            <w:gridSpan w:val="3"/>
            <w:tcBorders>
              <w:top w:val="single" w:sz="4" w:space="0" w:color="auto"/>
              <w:left w:val="single" w:sz="4" w:space="0" w:color="auto"/>
              <w:bottom w:val="single" w:sz="4" w:space="0" w:color="auto"/>
              <w:right w:val="single" w:sz="4" w:space="0" w:color="auto"/>
            </w:tcBorders>
            <w:hideMark/>
          </w:tcPr>
          <w:p w:rsidR="007076F4" w:rsidRPr="003E76F0" w:rsidRDefault="007076F4" w:rsidP="00962A44">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______________________________</w:t>
      </w:r>
    </w:p>
    <w:p w:rsidR="007076F4" w:rsidRPr="003E76F0" w:rsidRDefault="007076F4" w:rsidP="007076F4">
      <w:pPr>
        <w:spacing w:after="0" w:line="240" w:lineRule="auto"/>
        <w:ind w:right="3684" w:firstLine="567"/>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                         (</w:t>
      </w:r>
      <w:proofErr w:type="gramStart"/>
      <w:r w:rsidRPr="003E76F0">
        <w:rPr>
          <w:rFonts w:ascii="Times New Roman" w:eastAsia="Times New Roman" w:hAnsi="Times New Roman" w:cs="Times New Roman"/>
          <w:sz w:val="24"/>
          <w:szCs w:val="24"/>
          <w:lang w:eastAsia="ru-RU"/>
        </w:rPr>
        <w:t>подпись</w:t>
      </w:r>
      <w:proofErr w:type="gramEnd"/>
      <w:r w:rsidRPr="003E76F0">
        <w:rPr>
          <w:rFonts w:ascii="Times New Roman" w:eastAsia="Times New Roman" w:hAnsi="Times New Roman" w:cs="Times New Roman"/>
          <w:sz w:val="24"/>
          <w:szCs w:val="24"/>
          <w:lang w:eastAsia="ru-RU"/>
        </w:rPr>
        <w:t>, М.П.)</w:t>
      </w: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p>
    <w:p w:rsidR="007076F4" w:rsidRPr="003E76F0"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      (</w:t>
      </w:r>
      <w:proofErr w:type="gramStart"/>
      <w:r w:rsidRPr="003E76F0">
        <w:rPr>
          <w:rFonts w:ascii="Times New Roman" w:eastAsia="Times New Roman" w:hAnsi="Times New Roman" w:cs="Times New Roman"/>
          <w:sz w:val="24"/>
          <w:szCs w:val="24"/>
          <w:lang w:eastAsia="ru-RU"/>
        </w:rPr>
        <w:t>фамилия</w:t>
      </w:r>
      <w:proofErr w:type="gramEnd"/>
      <w:r w:rsidRPr="003E76F0">
        <w:rPr>
          <w:rFonts w:ascii="Times New Roman" w:eastAsia="Times New Roman" w:hAnsi="Times New Roman" w:cs="Times New Roman"/>
          <w:sz w:val="24"/>
          <w:szCs w:val="24"/>
          <w:lang w:eastAsia="ru-RU"/>
        </w:rPr>
        <w:t>, имя, отчество подписавшего, должность)</w:t>
      </w:r>
    </w:p>
    <w:p w:rsidR="007076F4" w:rsidRPr="003E76F0" w:rsidRDefault="007076F4" w:rsidP="007076F4">
      <w:pPr>
        <w:spacing w:after="0" w:line="240" w:lineRule="auto"/>
        <w:jc w:val="both"/>
        <w:rPr>
          <w:rFonts w:ascii="Times New Roman" w:eastAsia="Times New Roman" w:hAnsi="Times New Roman" w:cs="Times New Roman"/>
          <w:bCs/>
          <w:sz w:val="24"/>
          <w:szCs w:val="24"/>
          <w:lang w:eastAsia="ru-RU"/>
        </w:rPr>
      </w:pPr>
    </w:p>
    <w:p w:rsidR="007076F4" w:rsidRPr="00CE4387" w:rsidRDefault="007076F4" w:rsidP="007076F4">
      <w:pPr>
        <w:pageBreakBefore/>
        <w:spacing w:after="0" w:line="240" w:lineRule="auto"/>
        <w:jc w:val="right"/>
        <w:rPr>
          <w:rFonts w:ascii="Times New Roman" w:eastAsia="Times New Roman" w:hAnsi="Times New Roman" w:cs="Times New Roman"/>
          <w:b/>
          <w:sz w:val="24"/>
          <w:szCs w:val="24"/>
          <w:lang w:eastAsia="ru-RU"/>
        </w:rPr>
      </w:pPr>
      <w:r w:rsidRPr="00CE4387">
        <w:rPr>
          <w:rFonts w:ascii="Times New Roman" w:eastAsia="Times New Roman" w:hAnsi="Times New Roman" w:cs="Times New Roman"/>
          <w:b/>
          <w:sz w:val="24"/>
          <w:szCs w:val="24"/>
          <w:lang w:eastAsia="ru-RU"/>
        </w:rPr>
        <w:t>Форма № 3</w:t>
      </w:r>
    </w:p>
    <w:p w:rsidR="007076F4" w:rsidRPr="006A06C8" w:rsidRDefault="007076F4" w:rsidP="007076F4">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r w:rsidRPr="006A06C8">
        <w:rPr>
          <w:rFonts w:ascii="Times New Roman" w:eastAsia="Times New Roman" w:hAnsi="Times New Roman" w:cs="Times New Roman"/>
          <w:b/>
          <w:bCs/>
          <w:sz w:val="24"/>
          <w:szCs w:val="24"/>
          <w:lang w:eastAsia="ru-RU"/>
        </w:rPr>
        <w:t>Анкета участника конкурса</w:t>
      </w:r>
    </w:p>
    <w:p w:rsidR="007076F4" w:rsidRPr="006A06C8" w:rsidRDefault="007076F4" w:rsidP="007076F4">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3969"/>
      </w:tblGrid>
      <w:tr w:rsidR="007076F4" w:rsidRPr="006A06C8" w:rsidTr="006A06C8">
        <w:trPr>
          <w:trHeight w:val="240"/>
          <w:tblHeader/>
        </w:trPr>
        <w:tc>
          <w:tcPr>
            <w:tcW w:w="567" w:type="dxa"/>
          </w:tcPr>
          <w:p w:rsidR="007076F4" w:rsidRPr="006A06C8" w:rsidRDefault="007076F4" w:rsidP="006A06C8">
            <w:pPr>
              <w:spacing w:after="0" w:line="240" w:lineRule="exact"/>
              <w:jc w:val="center"/>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 п/п</w:t>
            </w:r>
          </w:p>
        </w:tc>
        <w:tc>
          <w:tcPr>
            <w:tcW w:w="4990" w:type="dxa"/>
          </w:tcPr>
          <w:p w:rsidR="007076F4" w:rsidRPr="006A06C8" w:rsidRDefault="007076F4" w:rsidP="006A06C8">
            <w:pPr>
              <w:spacing w:after="0" w:line="240" w:lineRule="exact"/>
              <w:jc w:val="center"/>
              <w:rPr>
                <w:rFonts w:ascii="Times New Roman" w:eastAsia="Times New Roman" w:hAnsi="Times New Roman" w:cs="Times New Roman"/>
                <w:i/>
                <w:sz w:val="24"/>
                <w:szCs w:val="24"/>
                <w:lang w:eastAsia="ru-RU"/>
              </w:rPr>
            </w:pPr>
          </w:p>
          <w:p w:rsidR="007076F4" w:rsidRPr="006A06C8" w:rsidRDefault="007076F4" w:rsidP="006A06C8">
            <w:pPr>
              <w:spacing w:after="0" w:line="240" w:lineRule="exact"/>
              <w:jc w:val="center"/>
              <w:rPr>
                <w:rFonts w:ascii="Times New Roman" w:eastAsia="Times New Roman" w:hAnsi="Times New Roman" w:cs="Times New Roman"/>
                <w:i/>
                <w:sz w:val="24"/>
                <w:szCs w:val="24"/>
                <w:lang w:eastAsia="ru-RU"/>
              </w:rPr>
            </w:pPr>
            <w:r w:rsidRPr="006A06C8">
              <w:rPr>
                <w:rFonts w:ascii="Times New Roman" w:eastAsia="Times New Roman" w:hAnsi="Times New Roman" w:cs="Times New Roman"/>
                <w:i/>
                <w:sz w:val="24"/>
                <w:szCs w:val="24"/>
                <w:lang w:eastAsia="ru-RU"/>
              </w:rPr>
              <w:t>Наименование</w:t>
            </w:r>
          </w:p>
        </w:tc>
        <w:tc>
          <w:tcPr>
            <w:tcW w:w="3969" w:type="dxa"/>
          </w:tcPr>
          <w:p w:rsidR="007076F4" w:rsidRPr="006A06C8" w:rsidRDefault="007076F4" w:rsidP="006A06C8">
            <w:pPr>
              <w:spacing w:after="0" w:line="240" w:lineRule="exact"/>
              <w:jc w:val="center"/>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Сведения об участнике конкурса</w:t>
            </w:r>
            <w:r w:rsidRPr="006A06C8">
              <w:rPr>
                <w:rFonts w:ascii="Times New Roman" w:eastAsia="Times New Roman" w:hAnsi="Times New Roman" w:cs="Times New Roman"/>
                <w:i/>
                <w:sz w:val="24"/>
                <w:szCs w:val="24"/>
                <w:lang w:eastAsia="ru-RU"/>
              </w:rPr>
              <w:t xml:space="preserve"> ((заполняются участником конкурса)</w:t>
            </w:r>
          </w:p>
        </w:tc>
      </w:tr>
      <w:tr w:rsidR="007076F4" w:rsidRPr="006A06C8" w:rsidTr="006A06C8">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Фирменное наименование участника конкурса</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7076F4" w:rsidRPr="006A06C8" w:rsidRDefault="007076F4" w:rsidP="006A06C8">
            <w:pPr>
              <w:spacing w:after="0" w:line="240" w:lineRule="exact"/>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Организационно-правовая форма участника конкурса</w:t>
            </w:r>
          </w:p>
          <w:p w:rsidR="006A06C8" w:rsidRPr="006A06C8" w:rsidRDefault="006A06C8" w:rsidP="00962A44">
            <w:pPr>
              <w:spacing w:after="60" w:line="220" w:lineRule="exact"/>
              <w:rPr>
                <w:rFonts w:ascii="Times New Roman" w:eastAsia="Times New Roman" w:hAnsi="Times New Roman" w:cs="Times New Roman"/>
                <w:sz w:val="24"/>
                <w:szCs w:val="24"/>
                <w:lang w:eastAsia="ru-RU"/>
              </w:rPr>
            </w:pP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rPr>
          <w:trHeight w:val="1203"/>
        </w:trPr>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6A06C8" w:rsidRPr="006A06C8" w:rsidRDefault="006A06C8" w:rsidP="00962A44">
            <w:pPr>
              <w:spacing w:after="60" w:line="220" w:lineRule="exact"/>
              <w:rPr>
                <w:rFonts w:ascii="Times New Roman" w:eastAsia="Times New Roman" w:hAnsi="Times New Roman" w:cs="Times New Roman"/>
                <w:sz w:val="24"/>
                <w:szCs w:val="24"/>
                <w:lang w:eastAsia="ru-RU"/>
              </w:rPr>
            </w:pPr>
          </w:p>
          <w:p w:rsidR="007076F4" w:rsidRPr="006A06C8" w:rsidRDefault="007076F4" w:rsidP="006A06C8">
            <w:pPr>
              <w:spacing w:after="0" w:line="260" w:lineRule="exact"/>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highlight w:val="lightGray"/>
                <w:lang w:eastAsia="ru-RU"/>
              </w:rPr>
            </w:pPr>
          </w:p>
        </w:tc>
      </w:tr>
      <w:tr w:rsidR="007076F4" w:rsidRPr="006A06C8" w:rsidTr="006A06C8">
        <w:trPr>
          <w:trHeight w:val="475"/>
        </w:trPr>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6A06C8" w:rsidRPr="006A06C8" w:rsidRDefault="006A06C8" w:rsidP="00962A44">
            <w:pPr>
              <w:spacing w:after="60" w:line="220" w:lineRule="exact"/>
              <w:ind w:right="-161"/>
              <w:rPr>
                <w:rFonts w:ascii="Times New Roman" w:eastAsia="Times New Roman" w:hAnsi="Times New Roman" w:cs="Times New Roman"/>
                <w:sz w:val="24"/>
                <w:szCs w:val="24"/>
                <w:lang w:eastAsia="ru-RU"/>
              </w:rPr>
            </w:pPr>
          </w:p>
          <w:p w:rsidR="007076F4" w:rsidRPr="006A06C8" w:rsidRDefault="007076F4" w:rsidP="006A06C8">
            <w:pPr>
              <w:spacing w:after="0" w:line="240" w:lineRule="exact"/>
              <w:ind w:right="-159"/>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rPr>
          <w:trHeight w:val="318"/>
        </w:trPr>
        <w:tc>
          <w:tcPr>
            <w:tcW w:w="567" w:type="dxa"/>
          </w:tcPr>
          <w:p w:rsidR="007076F4" w:rsidRPr="006A06C8" w:rsidRDefault="007076F4" w:rsidP="00962A44">
            <w:pPr>
              <w:numPr>
                <w:ilvl w:val="0"/>
                <w:numId w:val="1"/>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Юридический адрес</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6A06C8" w:rsidRPr="006A06C8" w:rsidRDefault="006A06C8" w:rsidP="00962A44">
            <w:pPr>
              <w:spacing w:after="60" w:line="220" w:lineRule="exact"/>
              <w:rPr>
                <w:rFonts w:ascii="Times New Roman" w:eastAsia="Times New Roman" w:hAnsi="Times New Roman" w:cs="Times New Roman"/>
                <w:sz w:val="24"/>
                <w:szCs w:val="24"/>
                <w:lang w:eastAsia="ru-RU"/>
              </w:rPr>
            </w:pPr>
          </w:p>
          <w:p w:rsidR="007076F4" w:rsidRPr="006A06C8" w:rsidRDefault="007076F4" w:rsidP="00962A44">
            <w:pPr>
              <w:spacing w:after="60" w:line="220" w:lineRule="exact"/>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Фактическое местонахождение</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6A06C8" w:rsidRPr="006A06C8" w:rsidRDefault="006A06C8" w:rsidP="00962A44">
            <w:pPr>
              <w:spacing w:after="60" w:line="220" w:lineRule="exact"/>
              <w:rPr>
                <w:rFonts w:ascii="Times New Roman" w:eastAsia="Times New Roman" w:hAnsi="Times New Roman" w:cs="Times New Roman"/>
                <w:sz w:val="24"/>
                <w:szCs w:val="24"/>
                <w:lang w:eastAsia="ru-RU"/>
              </w:rPr>
            </w:pPr>
          </w:p>
          <w:p w:rsidR="007076F4" w:rsidRPr="006A06C8" w:rsidRDefault="007076F4" w:rsidP="006A06C8">
            <w:pPr>
              <w:spacing w:after="0" w:line="260" w:lineRule="exact"/>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ind w:right="-161"/>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 xml:space="preserve">Наличие документов, подтверждающих соответствие работ, предусмотренных предметом договора требованиям законодательства, если законодательством установлены требования к таким работам (лицензии, сертификаты) </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Указать сумму задолженности</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Указать сумму активов и строки баланса</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Проведение ликвидации и процедуры банкротства</w:t>
            </w:r>
          </w:p>
        </w:tc>
        <w:tc>
          <w:tcPr>
            <w:tcW w:w="3969" w:type="dxa"/>
          </w:tcPr>
          <w:p w:rsidR="007076F4" w:rsidRPr="006A06C8" w:rsidRDefault="007076F4" w:rsidP="00962A44">
            <w:pPr>
              <w:spacing w:after="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Да/нет (с приложением соответствующих документов)</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pacing w:val="-8"/>
                <w:sz w:val="24"/>
                <w:szCs w:val="24"/>
                <w:lang w:eastAsia="ru-RU"/>
              </w:rPr>
            </w:pPr>
            <w:r w:rsidRPr="006A06C8">
              <w:rPr>
                <w:rFonts w:ascii="Times New Roman" w:eastAsia="Times New Roman" w:hAnsi="Times New Roman" w:cs="Times New Roman"/>
                <w:spacing w:val="-8"/>
                <w:sz w:val="24"/>
                <w:szCs w:val="24"/>
                <w:lang w:eastAsia="ru-RU"/>
              </w:rPr>
              <w:t>Приостановление деятельности в порядке, предусмотренном законодательством</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Да/нет</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Да/нет</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pacing w:val="-8"/>
                <w:sz w:val="24"/>
                <w:szCs w:val="24"/>
                <w:lang w:eastAsia="ru-RU"/>
              </w:rPr>
            </w:pPr>
            <w:r w:rsidRPr="006A06C8">
              <w:rPr>
                <w:rFonts w:ascii="Times New Roman" w:eastAsia="Times New Roman" w:hAnsi="Times New Roman" w:cs="Times New Roman"/>
                <w:spacing w:val="-12"/>
                <w:sz w:val="24"/>
                <w:szCs w:val="24"/>
                <w:lang w:eastAsia="ru-RU"/>
              </w:rPr>
              <w:t>Опыт работы в качестве исполнителя работ</w:t>
            </w:r>
            <w:r w:rsidRPr="006A06C8">
              <w:rPr>
                <w:rFonts w:ascii="Times New Roman" w:eastAsia="Times New Roman" w:hAnsi="Times New Roman" w:cs="Times New Roman"/>
                <w:spacing w:val="-8"/>
                <w:sz w:val="24"/>
                <w:szCs w:val="24"/>
                <w:lang w:eastAsia="ru-RU"/>
              </w:rPr>
              <w:t xml:space="preserve">, предусмотренных предметом договора </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Указывается количество лет</w:t>
            </w:r>
          </w:p>
        </w:tc>
      </w:tr>
      <w:tr w:rsidR="007076F4" w:rsidRPr="006A06C8" w:rsidTr="006A06C8">
        <w:trPr>
          <w:trHeight w:val="116"/>
        </w:trPr>
        <w:tc>
          <w:tcPr>
            <w:tcW w:w="567" w:type="dxa"/>
          </w:tcPr>
          <w:p w:rsidR="007076F4" w:rsidRPr="006A06C8" w:rsidRDefault="007076F4" w:rsidP="00962A44">
            <w:pPr>
              <w:numPr>
                <w:ilvl w:val="0"/>
                <w:numId w:val="1"/>
              </w:numPr>
              <w:spacing w:after="60" w:line="240" w:lineRule="auto"/>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 xml:space="preserve">Номер контактных телефонов, факсов </w:t>
            </w:r>
          </w:p>
        </w:tc>
        <w:tc>
          <w:tcPr>
            <w:tcW w:w="3969" w:type="dxa"/>
          </w:tcPr>
          <w:p w:rsidR="007076F4" w:rsidRPr="006A06C8" w:rsidRDefault="007076F4" w:rsidP="00962A44">
            <w:pPr>
              <w:spacing w:after="60" w:line="240" w:lineRule="auto"/>
              <w:rPr>
                <w:rFonts w:ascii="Times New Roman" w:eastAsia="Times New Roman" w:hAnsi="Times New Roman" w:cs="Times New Roman"/>
                <w:sz w:val="24"/>
                <w:szCs w:val="24"/>
                <w:lang w:eastAsia="ru-RU"/>
              </w:rPr>
            </w:pPr>
          </w:p>
        </w:tc>
      </w:tr>
      <w:tr w:rsidR="007076F4" w:rsidRPr="006A06C8" w:rsidTr="006A06C8">
        <w:tc>
          <w:tcPr>
            <w:tcW w:w="567" w:type="dxa"/>
          </w:tcPr>
          <w:p w:rsidR="007076F4" w:rsidRPr="006A06C8" w:rsidRDefault="007076F4" w:rsidP="00962A44">
            <w:pPr>
              <w:numPr>
                <w:ilvl w:val="0"/>
                <w:numId w:val="1"/>
              </w:numPr>
              <w:spacing w:after="60" w:line="220" w:lineRule="exact"/>
              <w:rPr>
                <w:rFonts w:ascii="Times New Roman" w:eastAsia="Times New Roman" w:hAnsi="Times New Roman" w:cs="Times New Roman"/>
                <w:sz w:val="24"/>
                <w:szCs w:val="24"/>
                <w:lang w:eastAsia="ru-RU"/>
              </w:rPr>
            </w:pPr>
          </w:p>
        </w:tc>
        <w:tc>
          <w:tcPr>
            <w:tcW w:w="4990" w:type="dxa"/>
          </w:tcPr>
          <w:p w:rsidR="007076F4" w:rsidRPr="006A06C8" w:rsidRDefault="007076F4" w:rsidP="00962A44">
            <w:pPr>
              <w:spacing w:after="0" w:line="240" w:lineRule="auto"/>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Адрес электронной почты</w:t>
            </w:r>
          </w:p>
        </w:tc>
        <w:tc>
          <w:tcPr>
            <w:tcW w:w="3969" w:type="dxa"/>
          </w:tcPr>
          <w:p w:rsidR="007076F4" w:rsidRPr="006A06C8" w:rsidRDefault="007076F4" w:rsidP="00962A44">
            <w:pPr>
              <w:spacing w:after="60" w:line="220" w:lineRule="exact"/>
              <w:rPr>
                <w:rFonts w:ascii="Times New Roman" w:eastAsia="Times New Roman" w:hAnsi="Times New Roman" w:cs="Times New Roman"/>
                <w:sz w:val="24"/>
                <w:szCs w:val="24"/>
                <w:lang w:eastAsia="ru-RU"/>
              </w:rPr>
            </w:pPr>
          </w:p>
        </w:tc>
      </w:tr>
    </w:tbl>
    <w:p w:rsidR="007076F4" w:rsidRPr="006A06C8"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____________________________________</w:t>
      </w:r>
    </w:p>
    <w:p w:rsidR="007076F4" w:rsidRPr="006A06C8" w:rsidRDefault="007076F4" w:rsidP="007076F4">
      <w:pPr>
        <w:spacing w:after="0" w:line="240" w:lineRule="auto"/>
        <w:ind w:right="3684" w:firstLine="567"/>
        <w:jc w:val="center"/>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w:t>
      </w:r>
      <w:proofErr w:type="gramStart"/>
      <w:r w:rsidRPr="006A06C8">
        <w:rPr>
          <w:rFonts w:ascii="Times New Roman" w:eastAsia="Times New Roman" w:hAnsi="Times New Roman" w:cs="Times New Roman"/>
          <w:sz w:val="24"/>
          <w:szCs w:val="24"/>
          <w:lang w:eastAsia="ru-RU"/>
        </w:rPr>
        <w:t>подпись</w:t>
      </w:r>
      <w:proofErr w:type="gramEnd"/>
      <w:r w:rsidRPr="006A06C8">
        <w:rPr>
          <w:rFonts w:ascii="Times New Roman" w:eastAsia="Times New Roman" w:hAnsi="Times New Roman" w:cs="Times New Roman"/>
          <w:sz w:val="24"/>
          <w:szCs w:val="24"/>
          <w:lang w:eastAsia="ru-RU"/>
        </w:rPr>
        <w:t>, М.П.)</w:t>
      </w:r>
    </w:p>
    <w:p w:rsidR="007076F4" w:rsidRPr="006A06C8" w:rsidRDefault="007076F4" w:rsidP="007076F4">
      <w:pPr>
        <w:spacing w:after="0" w:line="240" w:lineRule="auto"/>
        <w:ind w:firstLine="567"/>
        <w:jc w:val="both"/>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__________________________________</w:t>
      </w:r>
    </w:p>
    <w:p w:rsidR="007076F4" w:rsidRPr="006A06C8" w:rsidRDefault="007076F4" w:rsidP="007076F4">
      <w:pPr>
        <w:spacing w:after="0" w:line="240" w:lineRule="auto"/>
        <w:ind w:right="3684" w:firstLine="567"/>
        <w:jc w:val="center"/>
        <w:rPr>
          <w:rFonts w:ascii="Times New Roman" w:eastAsia="Times New Roman" w:hAnsi="Times New Roman" w:cs="Times New Roman"/>
          <w:sz w:val="24"/>
          <w:szCs w:val="24"/>
          <w:lang w:eastAsia="ru-RU"/>
        </w:rPr>
      </w:pPr>
      <w:r w:rsidRPr="006A06C8">
        <w:rPr>
          <w:rFonts w:ascii="Times New Roman" w:eastAsia="Times New Roman" w:hAnsi="Times New Roman" w:cs="Times New Roman"/>
          <w:sz w:val="24"/>
          <w:szCs w:val="24"/>
          <w:lang w:eastAsia="ru-RU"/>
        </w:rPr>
        <w:t>(</w:t>
      </w:r>
      <w:proofErr w:type="gramStart"/>
      <w:r w:rsidRPr="006A06C8">
        <w:rPr>
          <w:rFonts w:ascii="Times New Roman" w:eastAsia="Times New Roman" w:hAnsi="Times New Roman" w:cs="Times New Roman"/>
          <w:sz w:val="24"/>
          <w:szCs w:val="24"/>
          <w:lang w:eastAsia="ru-RU"/>
        </w:rPr>
        <w:t>фамилия</w:t>
      </w:r>
      <w:proofErr w:type="gramEnd"/>
      <w:r w:rsidRPr="006A06C8">
        <w:rPr>
          <w:rFonts w:ascii="Times New Roman" w:eastAsia="Times New Roman" w:hAnsi="Times New Roman" w:cs="Times New Roman"/>
          <w:sz w:val="24"/>
          <w:szCs w:val="24"/>
          <w:lang w:eastAsia="ru-RU"/>
        </w:rPr>
        <w:t>, имя, отчество подписавшего, должность)</w:t>
      </w:r>
    </w:p>
    <w:p w:rsidR="006A06C8" w:rsidRDefault="006A06C8" w:rsidP="007076F4">
      <w:pPr>
        <w:spacing w:after="0" w:line="240" w:lineRule="auto"/>
        <w:jc w:val="right"/>
        <w:rPr>
          <w:rFonts w:ascii="Times New Roman" w:eastAsia="Times New Roman" w:hAnsi="Times New Roman" w:cs="Times New Roman"/>
          <w:b/>
          <w:bCs/>
          <w:sz w:val="28"/>
          <w:szCs w:val="28"/>
          <w:lang w:eastAsia="ru-RU"/>
        </w:rPr>
      </w:pPr>
    </w:p>
    <w:p w:rsidR="007076F4" w:rsidRPr="003E76F0" w:rsidRDefault="007076F4" w:rsidP="007076F4">
      <w:pPr>
        <w:spacing w:after="0" w:line="240" w:lineRule="auto"/>
        <w:jc w:val="right"/>
        <w:rPr>
          <w:rFonts w:ascii="Times New Roman" w:eastAsia="Times New Roman" w:hAnsi="Times New Roman" w:cs="Times New Roman"/>
          <w:b/>
          <w:bCs/>
          <w:sz w:val="24"/>
          <w:szCs w:val="24"/>
          <w:lang w:eastAsia="ru-RU"/>
        </w:rPr>
      </w:pPr>
      <w:r w:rsidRPr="003E76F0">
        <w:rPr>
          <w:rFonts w:ascii="Times New Roman" w:eastAsia="Times New Roman" w:hAnsi="Times New Roman" w:cs="Times New Roman"/>
          <w:b/>
          <w:bCs/>
          <w:sz w:val="24"/>
          <w:szCs w:val="24"/>
          <w:lang w:eastAsia="ru-RU"/>
        </w:rPr>
        <w:t>Форма № 4</w:t>
      </w:r>
    </w:p>
    <w:p w:rsidR="007076F4" w:rsidRPr="003E76F0" w:rsidRDefault="007076F4" w:rsidP="007076F4">
      <w:pPr>
        <w:spacing w:after="0" w:line="240" w:lineRule="auto"/>
        <w:ind w:firstLine="709"/>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Дата, исх. Номер                                                     </w:t>
      </w:r>
    </w:p>
    <w:p w:rsidR="007076F4" w:rsidRPr="003E76F0" w:rsidRDefault="007076F4" w:rsidP="007076F4">
      <w:pPr>
        <w:spacing w:after="0" w:line="240" w:lineRule="auto"/>
        <w:ind w:firstLine="709"/>
        <w:jc w:val="right"/>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Председателю конкурсной комиссии </w:t>
      </w:r>
    </w:p>
    <w:p w:rsidR="007076F4" w:rsidRPr="003E76F0" w:rsidRDefault="007076F4" w:rsidP="007076F4">
      <w:pPr>
        <w:spacing w:after="0" w:line="240" w:lineRule="auto"/>
        <w:jc w:val="center"/>
        <w:rPr>
          <w:rFonts w:ascii="Times New Roman" w:eastAsia="Times New Roman" w:hAnsi="Times New Roman" w:cs="Times New Roman"/>
          <w:b/>
          <w:sz w:val="24"/>
          <w:szCs w:val="24"/>
          <w:lang w:eastAsia="ru-RU"/>
        </w:rPr>
      </w:pPr>
    </w:p>
    <w:p w:rsidR="007076F4" w:rsidRPr="003E76F0" w:rsidRDefault="007076F4" w:rsidP="007076F4">
      <w:pPr>
        <w:spacing w:after="0" w:line="240" w:lineRule="auto"/>
        <w:jc w:val="center"/>
        <w:rPr>
          <w:rFonts w:ascii="Times New Roman" w:eastAsia="Times New Roman" w:hAnsi="Times New Roman" w:cs="Times New Roman"/>
          <w:b/>
          <w:sz w:val="24"/>
          <w:szCs w:val="24"/>
          <w:lang w:eastAsia="ru-RU"/>
        </w:rPr>
      </w:pPr>
    </w:p>
    <w:p w:rsidR="007076F4" w:rsidRPr="003E76F0" w:rsidRDefault="007076F4" w:rsidP="007076F4">
      <w:pPr>
        <w:spacing w:after="0" w:line="240" w:lineRule="auto"/>
        <w:jc w:val="center"/>
        <w:rPr>
          <w:rFonts w:ascii="Times New Roman" w:eastAsia="Times New Roman" w:hAnsi="Times New Roman" w:cs="Times New Roman"/>
          <w:sz w:val="24"/>
          <w:szCs w:val="24"/>
          <w:lang w:eastAsia="ru-RU"/>
        </w:rPr>
      </w:pPr>
      <w:r w:rsidRPr="003E76F0">
        <w:rPr>
          <w:rFonts w:ascii="Times New Roman" w:eastAsia="Times New Roman" w:hAnsi="Times New Roman" w:cs="Times New Roman"/>
          <w:b/>
          <w:sz w:val="24"/>
          <w:szCs w:val="24"/>
          <w:lang w:eastAsia="ru-RU"/>
        </w:rPr>
        <w:t>Предложение о функциональных и качественных характеристиках работ</w:t>
      </w:r>
    </w:p>
    <w:p w:rsidR="007076F4" w:rsidRPr="003E76F0" w:rsidRDefault="007076F4" w:rsidP="007076F4">
      <w:pPr>
        <w:spacing w:after="0" w:line="240" w:lineRule="auto"/>
        <w:ind w:right="-92"/>
        <w:rPr>
          <w:rFonts w:ascii="Times New Roman" w:eastAsia="Times New Roman" w:hAnsi="Times New Roman" w:cs="Times New Roman"/>
          <w:i/>
          <w:sz w:val="24"/>
          <w:szCs w:val="24"/>
          <w:lang w:eastAsia="ru-RU"/>
        </w:rPr>
      </w:pPr>
      <w:proofErr w:type="gramStart"/>
      <w:r w:rsidRPr="003E76F0">
        <w:rPr>
          <w:rFonts w:ascii="Times New Roman" w:eastAsia="Times New Roman" w:hAnsi="Times New Roman" w:cs="Times New Roman"/>
          <w:sz w:val="24"/>
          <w:szCs w:val="24"/>
          <w:lang w:eastAsia="ru-RU"/>
        </w:rPr>
        <w:t>от</w:t>
      </w:r>
      <w:proofErr w:type="gramEnd"/>
      <w:r w:rsidRPr="003E76F0">
        <w:rPr>
          <w:rFonts w:ascii="Times New Roman" w:eastAsia="Times New Roman" w:hAnsi="Times New Roman" w:cs="Times New Roman"/>
          <w:sz w:val="24"/>
          <w:szCs w:val="24"/>
          <w:lang w:eastAsia="ru-RU"/>
        </w:rPr>
        <w:t xml:space="preserve"> Участника конкурса _____________ (наименование, Ф.И.О. участника конкурса)_______ _____________________________________________________.</w:t>
      </w:r>
    </w:p>
    <w:p w:rsidR="007076F4" w:rsidRPr="003E76F0" w:rsidRDefault="007076F4" w:rsidP="00D656E7">
      <w:pPr>
        <w:tabs>
          <w:tab w:val="left" w:pos="709"/>
        </w:tabs>
        <w:spacing w:after="0" w:line="240" w:lineRule="auto"/>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1. Исполняя наши обязательства и изучив конкурсную документацию к открытому конкурсу </w:t>
      </w:r>
      <w:r w:rsidRPr="003E76F0">
        <w:rPr>
          <w:rFonts w:ascii="Times New Roman" w:eastAsia="Times New Roman" w:hAnsi="Times New Roman" w:cs="Times New Roman"/>
          <w:color w:val="000000"/>
          <w:sz w:val="24"/>
          <w:szCs w:val="24"/>
          <w:lang w:eastAsia="ru-RU"/>
        </w:rPr>
        <w:t xml:space="preserve">на право </w:t>
      </w:r>
      <w:r w:rsidRPr="003E76F0">
        <w:rPr>
          <w:rFonts w:ascii="Times New Roman" w:eastAsia="Times New Roman" w:hAnsi="Times New Roman" w:cs="Times New Roman"/>
          <w:sz w:val="24"/>
          <w:szCs w:val="24"/>
          <w:lang w:eastAsia="ru-RU"/>
        </w:rPr>
        <w:t>заключ</w:t>
      </w:r>
      <w:r w:rsidR="0048481E">
        <w:rPr>
          <w:rFonts w:ascii="Times New Roman" w:eastAsia="Times New Roman" w:hAnsi="Times New Roman" w:cs="Times New Roman"/>
          <w:sz w:val="24"/>
          <w:szCs w:val="24"/>
          <w:lang w:eastAsia="ru-RU"/>
        </w:rPr>
        <w:t xml:space="preserve">ения договора </w:t>
      </w:r>
      <w:r w:rsidR="00D656E7" w:rsidRPr="00C704DF">
        <w:rPr>
          <w:rFonts w:ascii="Times New Roman" w:eastAsia="Times New Roman" w:hAnsi="Times New Roman" w:cs="Times New Roman"/>
          <w:lang w:eastAsia="ru-RU"/>
        </w:rPr>
        <w:t xml:space="preserve">на </w:t>
      </w:r>
      <w:r w:rsidR="00D656E7" w:rsidRPr="004A7EE8">
        <w:rPr>
          <w:rFonts w:ascii="Times New Roman" w:eastAsia="Times New Roman" w:hAnsi="Times New Roman" w:cs="Times New Roman"/>
          <w:lang w:eastAsia="ru-RU"/>
        </w:rPr>
        <w:t xml:space="preserve">выполнение </w:t>
      </w:r>
      <w:r w:rsidR="00F050F2" w:rsidRPr="004A7EE8">
        <w:rPr>
          <w:rFonts w:ascii="Times New Roman" w:eastAsia="Times New Roman" w:hAnsi="Times New Roman" w:cs="Times New Roman"/>
          <w:lang w:eastAsia="ru-RU"/>
        </w:rPr>
        <w:t xml:space="preserve">научно-исследовательской работы </w:t>
      </w:r>
      <w:r w:rsidR="00D656E7" w:rsidRPr="004A7EE8">
        <w:rPr>
          <w:rFonts w:ascii="Times New Roman" w:eastAsia="Times New Roman" w:hAnsi="Times New Roman" w:cs="Times New Roman"/>
          <w:lang w:eastAsia="ru-RU"/>
        </w:rPr>
        <w:t>по проведению системного анализа нормативной правовой базы Союзного государства</w:t>
      </w:r>
      <w:r w:rsidRPr="004A7EE8">
        <w:rPr>
          <w:rFonts w:ascii="Times New Roman" w:eastAsia="Times New Roman" w:hAnsi="Times New Roman" w:cs="Times New Roman"/>
          <w:sz w:val="24"/>
          <w:szCs w:val="24"/>
          <w:lang w:eastAsia="ru-RU"/>
        </w:rPr>
        <w:t xml:space="preserve">, </w:t>
      </w:r>
      <w:r w:rsidRPr="003E76F0">
        <w:rPr>
          <w:rFonts w:ascii="Times New Roman" w:eastAsia="Times New Roman" w:hAnsi="Times New Roman" w:cs="Times New Roman"/>
          <w:sz w:val="24"/>
          <w:szCs w:val="24"/>
          <w:lang w:eastAsia="ru-RU"/>
        </w:rPr>
        <w:t>установленные Заказчиком сроки выполнения работ</w:t>
      </w:r>
      <w:r w:rsidR="00D547CE">
        <w:rPr>
          <w:rFonts w:ascii="Times New Roman" w:eastAsia="Times New Roman" w:hAnsi="Times New Roman" w:cs="Times New Roman"/>
          <w:sz w:val="24"/>
          <w:szCs w:val="24"/>
          <w:lang w:eastAsia="ru-RU"/>
        </w:rPr>
        <w:t>ы</w:t>
      </w:r>
      <w:r w:rsidRPr="003E76F0">
        <w:rPr>
          <w:rFonts w:ascii="Times New Roman" w:eastAsia="Times New Roman" w:hAnsi="Times New Roman" w:cs="Times New Roman"/>
          <w:sz w:val="24"/>
          <w:szCs w:val="24"/>
          <w:lang w:eastAsia="ru-RU"/>
        </w:rPr>
        <w:t xml:space="preserve">, в том числе условия и порядок проведения конкурса, а также проект Договора, мы ____________________ _________наименование участника конкурса _____________ в лице ________ должность руководителя участника конкурса, </w:t>
      </w:r>
    </w:p>
    <w:p w:rsidR="007076F4" w:rsidRPr="003E76F0" w:rsidRDefault="007076F4" w:rsidP="007076F4">
      <w:pPr>
        <w:keepNext/>
        <w:suppressAutoHyphens/>
        <w:spacing w:after="0" w:line="240" w:lineRule="auto"/>
        <w:jc w:val="both"/>
        <w:outlineLvl w:val="0"/>
        <w:rPr>
          <w:rFonts w:ascii="Times New Roman" w:eastAsia="Times New Roman" w:hAnsi="Times New Roman" w:cs="Times New Roman"/>
          <w:bCs/>
          <w:i/>
          <w:color w:val="0070C0"/>
          <w:sz w:val="24"/>
          <w:szCs w:val="24"/>
          <w:lang w:eastAsia="ru-RU"/>
        </w:rPr>
      </w:pPr>
      <w:r w:rsidRPr="003E76F0">
        <w:rPr>
          <w:rFonts w:ascii="Times New Roman" w:eastAsia="Times New Roman" w:hAnsi="Times New Roman" w:cs="Times New Roman"/>
          <w:sz w:val="24"/>
          <w:szCs w:val="24"/>
          <w:lang w:eastAsia="ru-RU"/>
        </w:rPr>
        <w:t>Ф.И.О полностью ____</w:t>
      </w:r>
      <w:r w:rsidRPr="003E76F0">
        <w:rPr>
          <w:rFonts w:ascii="Times New Roman" w:eastAsia="Times New Roman" w:hAnsi="Times New Roman" w:cs="Times New Roman"/>
          <w:b/>
          <w:sz w:val="24"/>
          <w:szCs w:val="24"/>
          <w:lang w:eastAsia="ru-RU"/>
        </w:rPr>
        <w:t>_______________</w:t>
      </w:r>
      <w:r w:rsidRPr="003E76F0">
        <w:rPr>
          <w:rFonts w:ascii="Times New Roman" w:eastAsia="Times New Roman" w:hAnsi="Times New Roman" w:cs="Times New Roman"/>
          <w:sz w:val="24"/>
          <w:szCs w:val="24"/>
          <w:lang w:eastAsia="ru-RU"/>
        </w:rPr>
        <w:t xml:space="preserve">, уполномоченного подписать договор в случае признания нас победителями </w:t>
      </w:r>
      <w:r w:rsidR="0087331E">
        <w:rPr>
          <w:rFonts w:ascii="Times New Roman" w:eastAsia="Times New Roman" w:hAnsi="Times New Roman" w:cs="Times New Roman"/>
          <w:sz w:val="24"/>
          <w:szCs w:val="24"/>
          <w:lang w:eastAsia="ru-RU"/>
        </w:rPr>
        <w:t xml:space="preserve">открытого </w:t>
      </w:r>
      <w:r w:rsidRPr="003E76F0">
        <w:rPr>
          <w:rFonts w:ascii="Times New Roman" w:eastAsia="Times New Roman" w:hAnsi="Times New Roman" w:cs="Times New Roman"/>
          <w:sz w:val="24"/>
          <w:szCs w:val="24"/>
          <w:lang w:eastAsia="ru-RU"/>
        </w:rPr>
        <w:t xml:space="preserve">конкурса, согласны </w:t>
      </w:r>
      <w:r w:rsidR="00D547CE">
        <w:rPr>
          <w:rFonts w:ascii="Times New Roman" w:eastAsia="Times New Roman" w:hAnsi="Times New Roman" w:cs="Times New Roman"/>
          <w:spacing w:val="-4"/>
          <w:sz w:val="24"/>
          <w:szCs w:val="24"/>
          <w:lang w:eastAsia="ru-RU"/>
        </w:rPr>
        <w:t>выполнить работу</w:t>
      </w:r>
      <w:r w:rsidRPr="003E76F0">
        <w:rPr>
          <w:rFonts w:ascii="Times New Roman" w:eastAsia="Times New Roman" w:hAnsi="Times New Roman" w:cs="Times New Roman"/>
          <w:spacing w:val="-4"/>
          <w:sz w:val="24"/>
          <w:szCs w:val="24"/>
          <w:lang w:eastAsia="ru-RU"/>
        </w:rPr>
        <w:t>, предусмотренные предметом Договора, имеющие следующие функциональные и качественные характеристики в</w:t>
      </w:r>
      <w:r w:rsidRPr="003E76F0">
        <w:rPr>
          <w:rFonts w:ascii="Times New Roman" w:eastAsia="Times New Roman" w:hAnsi="Times New Roman" w:cs="Times New Roman"/>
          <w:sz w:val="24"/>
          <w:szCs w:val="24"/>
          <w:lang w:eastAsia="ru-RU"/>
        </w:rPr>
        <w:t xml:space="preserve"> соответствии с Техническим заданием, находящемся в составе конкурсной документации: </w:t>
      </w:r>
    </w:p>
    <w:p w:rsidR="007076F4" w:rsidRPr="003E76F0" w:rsidRDefault="007076F4" w:rsidP="007076F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1. Обоснование актуальности проведения научных исследований по</w:t>
      </w:r>
      <w:r w:rsidRPr="003E76F0">
        <w:rPr>
          <w:rFonts w:ascii="Times New Roman" w:eastAsia="Times New Roman" w:hAnsi="Times New Roman" w:cs="Times New Roman"/>
          <w:i/>
          <w:sz w:val="24"/>
          <w:szCs w:val="24"/>
          <w:lang w:eastAsia="ru-RU"/>
        </w:rPr>
        <w:t xml:space="preserve"> </w:t>
      </w:r>
      <w:r w:rsidRPr="003E76F0">
        <w:rPr>
          <w:rFonts w:ascii="Times New Roman" w:eastAsia="Times New Roman" w:hAnsi="Times New Roman" w:cs="Times New Roman"/>
          <w:sz w:val="24"/>
          <w:szCs w:val="24"/>
          <w:lang w:eastAsia="ru-RU"/>
        </w:rPr>
        <w:t xml:space="preserve">предлагаемой теме, краткий обзор состояния проблемы на современном этапе. </w:t>
      </w:r>
    </w:p>
    <w:p w:rsidR="007076F4" w:rsidRPr="003E76F0" w:rsidRDefault="007076F4" w:rsidP="007076F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 xml:space="preserve">2. Цель и задачи исследования; методы и (или) методологии для достижения цели и решения задач. </w:t>
      </w:r>
    </w:p>
    <w:p w:rsidR="007076F4" w:rsidRPr="003E76F0" w:rsidRDefault="007076F4" w:rsidP="007076F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3. Содержание планируемых работ.</w:t>
      </w:r>
    </w:p>
    <w:p w:rsidR="007076F4" w:rsidRPr="003E76F0" w:rsidRDefault="007076F4" w:rsidP="007076F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4. Перечень документации, планируемой к сдаче по окончании НИР.</w:t>
      </w:r>
    </w:p>
    <w:p w:rsidR="007076F4" w:rsidRPr="003E76F0" w:rsidRDefault="007076F4" w:rsidP="007076F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3E76F0">
        <w:rPr>
          <w:rFonts w:ascii="Times New Roman" w:eastAsia="Times New Roman" w:hAnsi="Times New Roman" w:cs="Times New Roman"/>
          <w:sz w:val="24"/>
          <w:szCs w:val="24"/>
          <w:lang w:eastAsia="ru-RU"/>
        </w:rPr>
        <w:t>5. Ожидаемая научная и практическая значимость результатов научно-исследовательской работы и предложения по их использованию</w:t>
      </w:r>
      <w:r w:rsidRPr="003E76F0">
        <w:rPr>
          <w:rFonts w:ascii="Times New Roman" w:eastAsia="Times New Roman" w:hAnsi="Times New Roman" w:cs="Times New Roman"/>
          <w:i/>
          <w:sz w:val="24"/>
          <w:szCs w:val="24"/>
          <w:lang w:eastAsia="ru-RU"/>
        </w:rPr>
        <w:t xml:space="preserve"> </w:t>
      </w:r>
    </w:p>
    <w:p w:rsidR="007076F4" w:rsidRPr="003E76F0" w:rsidRDefault="007076F4" w:rsidP="007076F4">
      <w:pPr>
        <w:spacing w:after="60" w:line="240" w:lineRule="auto"/>
        <w:ind w:firstLine="709"/>
        <w:jc w:val="both"/>
        <w:rPr>
          <w:rFonts w:ascii="Times New Roman" w:eastAsia="Times New Roman" w:hAnsi="Times New Roman" w:cs="Times New Roman"/>
          <w:i/>
          <w:sz w:val="24"/>
          <w:szCs w:val="24"/>
          <w:lang w:eastAsia="ru-RU"/>
        </w:rPr>
      </w:pPr>
      <w:r w:rsidRPr="003E76F0">
        <w:rPr>
          <w:rFonts w:ascii="Times New Roman" w:eastAsia="Times New Roman" w:hAnsi="Times New Roman" w:cs="Times New Roman"/>
          <w:i/>
          <w:sz w:val="24"/>
          <w:szCs w:val="24"/>
          <w:lang w:eastAsia="ru-RU"/>
        </w:rPr>
        <w:t>Участник конкурса в данной форме предлагает свою методологию выполнения НИР, необходимую для решения поставленных в технической части целей и задач с точки зрения достижения наилучшего результата. А также детальное описание.</w:t>
      </w:r>
    </w:p>
    <w:p w:rsidR="007076F4" w:rsidRPr="003E76F0" w:rsidRDefault="007076F4" w:rsidP="007076F4">
      <w:pPr>
        <w:spacing w:after="60" w:line="240" w:lineRule="auto"/>
        <w:ind w:firstLine="709"/>
        <w:jc w:val="both"/>
        <w:rPr>
          <w:rFonts w:ascii="Times New Roman" w:eastAsia="Times New Roman" w:hAnsi="Times New Roman" w:cs="Times New Roman"/>
          <w:i/>
          <w:iCs/>
          <w:sz w:val="24"/>
          <w:szCs w:val="24"/>
          <w:lang w:eastAsia="ru-RU"/>
        </w:rPr>
      </w:pPr>
      <w:r w:rsidRPr="003E76F0">
        <w:rPr>
          <w:rFonts w:ascii="Times New Roman" w:eastAsia="Times New Roman" w:hAnsi="Times New Roman" w:cs="Times New Roman"/>
          <w:i/>
          <w:iCs/>
          <w:sz w:val="24"/>
          <w:szCs w:val="24"/>
          <w:lang w:eastAsia="ru-RU"/>
        </w:rPr>
        <w:t>Данное предложение участника конкурса должно содержать детальную проработку предложения, а также описание оптимальной методологии выполнения работ, с обоснованием предлагаемого пути и методов решения задач по теме НИР.</w:t>
      </w:r>
    </w:p>
    <w:p w:rsidR="007076F4" w:rsidRPr="003E76F0" w:rsidRDefault="007076F4" w:rsidP="007076F4">
      <w:pPr>
        <w:spacing w:after="60" w:line="240" w:lineRule="auto"/>
        <w:ind w:firstLine="709"/>
        <w:jc w:val="both"/>
        <w:rPr>
          <w:rFonts w:ascii="Times New Roman" w:eastAsia="Times New Roman" w:hAnsi="Times New Roman" w:cs="Times New Roman"/>
          <w:i/>
          <w:iCs/>
          <w:sz w:val="24"/>
          <w:szCs w:val="24"/>
          <w:lang w:eastAsia="ru-RU"/>
        </w:rPr>
      </w:pPr>
      <w:r w:rsidRPr="003E76F0">
        <w:rPr>
          <w:rFonts w:ascii="Times New Roman" w:eastAsia="Times New Roman" w:hAnsi="Times New Roman" w:cs="Times New Roman"/>
          <w:i/>
          <w:iCs/>
          <w:sz w:val="24"/>
          <w:szCs w:val="24"/>
          <w:lang w:eastAsia="ru-RU"/>
        </w:rPr>
        <w:t>Данное предложение должно в возможно полной мере раскрывать предложения участника конкурса в части объема, содержания и качества выполнения работ, являющихся предметом конкурса.</w:t>
      </w:r>
    </w:p>
    <w:p w:rsidR="007076F4" w:rsidRPr="003E76F0" w:rsidRDefault="007076F4" w:rsidP="007076F4">
      <w:pPr>
        <w:spacing w:after="60" w:line="240" w:lineRule="auto"/>
        <w:ind w:firstLine="709"/>
        <w:jc w:val="both"/>
        <w:rPr>
          <w:rFonts w:ascii="Times New Roman" w:eastAsia="Times New Roman" w:hAnsi="Times New Roman" w:cs="Times New Roman"/>
          <w:i/>
          <w:iCs/>
          <w:sz w:val="24"/>
          <w:szCs w:val="24"/>
          <w:lang w:eastAsia="ru-RU"/>
        </w:rPr>
      </w:pPr>
      <w:r w:rsidRPr="003E76F0">
        <w:rPr>
          <w:rFonts w:ascii="Times New Roman" w:eastAsia="Times New Roman" w:hAnsi="Times New Roman" w:cs="Times New Roman"/>
          <w:i/>
          <w:iCs/>
          <w:sz w:val="24"/>
          <w:szCs w:val="24"/>
          <w:lang w:eastAsia="ru-RU"/>
        </w:rPr>
        <w:t>В предложении не должно быть неопределенностей. Формулировки должны быть четкими, не допускающими двойных толкований. Предложение не должно содержать внутренних противоречий. Если в тексте предложения используются нестандартные термины, то должна быть приведена их расшифровка в списке терминов и определений.</w:t>
      </w:r>
    </w:p>
    <w:p w:rsidR="007076F4" w:rsidRPr="003E76F0" w:rsidRDefault="007076F4" w:rsidP="007076F4">
      <w:pPr>
        <w:spacing w:after="0" w:line="240" w:lineRule="auto"/>
        <w:ind w:firstLine="708"/>
        <w:rPr>
          <w:rFonts w:ascii="Times New Roman" w:eastAsia="Times New Roman" w:hAnsi="Times New Roman" w:cs="Times New Roman"/>
          <w:sz w:val="24"/>
          <w:szCs w:val="24"/>
          <w:lang w:eastAsia="ru-RU"/>
        </w:rPr>
      </w:pPr>
      <w:r w:rsidRPr="003E76F0">
        <w:rPr>
          <w:rFonts w:ascii="Times New Roman" w:eastAsia="Times New Roman" w:hAnsi="Times New Roman" w:cs="Times New Roman"/>
          <w:color w:val="000000"/>
          <w:sz w:val="24"/>
          <w:szCs w:val="24"/>
          <w:lang w:eastAsia="ru-RU"/>
        </w:rPr>
        <w:t xml:space="preserve">2. Мы ознакомлены с материалами Технического задания, влияющими на </w:t>
      </w:r>
      <w:r w:rsidRPr="003E76F0">
        <w:rPr>
          <w:rFonts w:ascii="Times New Roman" w:eastAsia="Times New Roman" w:hAnsi="Times New Roman" w:cs="Times New Roman"/>
          <w:sz w:val="24"/>
          <w:szCs w:val="24"/>
          <w:lang w:eastAsia="ru-RU"/>
        </w:rPr>
        <w:t>стоимость выполнения работ</w:t>
      </w:r>
      <w:r w:rsidR="00636FCD">
        <w:rPr>
          <w:rFonts w:ascii="Times New Roman" w:eastAsia="Times New Roman" w:hAnsi="Times New Roman" w:cs="Times New Roman"/>
          <w:sz w:val="24"/>
          <w:szCs w:val="24"/>
          <w:lang w:eastAsia="ru-RU"/>
        </w:rPr>
        <w:t>ы</w:t>
      </w:r>
      <w:r w:rsidRPr="003E76F0">
        <w:rPr>
          <w:rFonts w:ascii="Times New Roman" w:eastAsia="Times New Roman" w:hAnsi="Times New Roman" w:cs="Times New Roman"/>
          <w:sz w:val="24"/>
          <w:szCs w:val="24"/>
          <w:lang w:eastAsia="ru-RU"/>
        </w:rPr>
        <w:t xml:space="preserve"> по Договору.</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Полное наименование организации _____________________________________________________________________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Юридический и фактический адрес организации _____________________________________________________________________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Банковские реквизиты _____________________________________________________________________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Контактные телефоны, должности, фамилии и имена контактных лиц (полностью) ______________________________________________________________________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sz w:val="24"/>
          <w:szCs w:val="24"/>
          <w:lang w:eastAsia="ru-RU"/>
        </w:rPr>
        <w:t>Адрес электронной почты __________________________________________________________</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b/>
          <w:sz w:val="24"/>
          <w:szCs w:val="24"/>
          <w:lang w:eastAsia="ru-RU"/>
        </w:rPr>
        <w:t>Руководитель организации ____</w:t>
      </w:r>
      <w:r w:rsidRPr="003E76F0">
        <w:rPr>
          <w:rFonts w:ascii="Times New Roman" w:eastAsia="Times New Roman" w:hAnsi="Times New Roman" w:cs="Times New Roman"/>
          <w:sz w:val="24"/>
          <w:szCs w:val="24"/>
          <w:lang w:eastAsia="ru-RU"/>
        </w:rPr>
        <w:t>__________________ (Ф.И.О.)</w:t>
      </w:r>
    </w:p>
    <w:p w:rsidR="007076F4" w:rsidRPr="003E76F0" w:rsidRDefault="007076F4" w:rsidP="007076F4">
      <w:pPr>
        <w:spacing w:after="0" w:line="240" w:lineRule="auto"/>
        <w:ind w:left="3540"/>
        <w:rPr>
          <w:rFonts w:ascii="Times New Roman" w:eastAsia="Times New Roman" w:hAnsi="Times New Roman" w:cs="Times New Roman"/>
          <w:i/>
          <w:sz w:val="24"/>
          <w:szCs w:val="24"/>
          <w:vertAlign w:val="superscript"/>
          <w:lang w:eastAsia="ru-RU"/>
        </w:rPr>
      </w:pPr>
      <w:r w:rsidRPr="003E76F0">
        <w:rPr>
          <w:rFonts w:ascii="Times New Roman" w:eastAsia="Times New Roman" w:hAnsi="Times New Roman" w:cs="Times New Roman"/>
          <w:i/>
          <w:sz w:val="24"/>
          <w:szCs w:val="24"/>
          <w:vertAlign w:val="superscript"/>
          <w:lang w:eastAsia="ru-RU"/>
        </w:rPr>
        <w:t xml:space="preserve">      (</w:t>
      </w:r>
      <w:proofErr w:type="gramStart"/>
      <w:r w:rsidRPr="003E76F0">
        <w:rPr>
          <w:rFonts w:ascii="Times New Roman" w:eastAsia="Times New Roman" w:hAnsi="Times New Roman" w:cs="Times New Roman"/>
          <w:i/>
          <w:sz w:val="24"/>
          <w:szCs w:val="24"/>
          <w:vertAlign w:val="superscript"/>
          <w:lang w:eastAsia="ru-RU"/>
        </w:rPr>
        <w:t>подпись</w:t>
      </w:r>
      <w:proofErr w:type="gramEnd"/>
      <w:r w:rsidRPr="003E76F0">
        <w:rPr>
          <w:rFonts w:ascii="Times New Roman" w:eastAsia="Times New Roman" w:hAnsi="Times New Roman" w:cs="Times New Roman"/>
          <w:i/>
          <w:sz w:val="24"/>
          <w:szCs w:val="24"/>
          <w:vertAlign w:val="superscript"/>
          <w:lang w:eastAsia="ru-RU"/>
        </w:rPr>
        <w:t>)</w:t>
      </w:r>
    </w:p>
    <w:p w:rsidR="007076F4" w:rsidRPr="003E76F0" w:rsidRDefault="007076F4" w:rsidP="007076F4">
      <w:pPr>
        <w:spacing w:after="0" w:line="240" w:lineRule="auto"/>
        <w:rPr>
          <w:rFonts w:ascii="Times New Roman" w:eastAsia="Times New Roman" w:hAnsi="Times New Roman" w:cs="Times New Roman"/>
          <w:sz w:val="24"/>
          <w:szCs w:val="24"/>
          <w:lang w:eastAsia="ru-RU"/>
        </w:rPr>
      </w:pPr>
      <w:r w:rsidRPr="003E76F0">
        <w:rPr>
          <w:rFonts w:ascii="Times New Roman" w:eastAsia="Times New Roman" w:hAnsi="Times New Roman" w:cs="Times New Roman"/>
          <w:b/>
          <w:sz w:val="24"/>
          <w:szCs w:val="24"/>
          <w:lang w:eastAsia="ru-RU"/>
        </w:rPr>
        <w:t>Главный бухгалтер</w:t>
      </w:r>
      <w:r w:rsidRPr="003E76F0">
        <w:rPr>
          <w:rFonts w:ascii="Times New Roman" w:eastAsia="Times New Roman" w:hAnsi="Times New Roman" w:cs="Times New Roman"/>
          <w:sz w:val="24"/>
          <w:szCs w:val="24"/>
          <w:lang w:eastAsia="ru-RU"/>
        </w:rPr>
        <w:t xml:space="preserve">              ______________________ (Ф.И.О.)</w:t>
      </w:r>
    </w:p>
    <w:p w:rsidR="007076F4" w:rsidRPr="003E76F0" w:rsidRDefault="007076F4" w:rsidP="007076F4">
      <w:pPr>
        <w:spacing w:after="0" w:line="240" w:lineRule="auto"/>
        <w:rPr>
          <w:rFonts w:ascii="Times New Roman" w:eastAsia="Times New Roman" w:hAnsi="Times New Roman" w:cs="Times New Roman"/>
          <w:sz w:val="24"/>
          <w:szCs w:val="24"/>
          <w:vertAlign w:val="superscript"/>
          <w:lang w:eastAsia="ru-RU"/>
        </w:rPr>
      </w:pPr>
    </w:p>
    <w:p w:rsidR="007076F4" w:rsidRPr="003E76F0" w:rsidRDefault="007076F4" w:rsidP="007076F4">
      <w:pPr>
        <w:spacing w:after="0" w:line="240" w:lineRule="auto"/>
        <w:rPr>
          <w:rFonts w:ascii="Times New Roman" w:eastAsia="Times New Roman" w:hAnsi="Times New Roman" w:cs="Times New Roman"/>
          <w:i/>
          <w:sz w:val="24"/>
          <w:szCs w:val="24"/>
          <w:vertAlign w:val="superscript"/>
          <w:lang w:eastAsia="ru-RU"/>
        </w:rPr>
      </w:pPr>
      <w:r w:rsidRPr="003E76F0">
        <w:rPr>
          <w:rFonts w:ascii="Times New Roman" w:eastAsia="Times New Roman" w:hAnsi="Times New Roman" w:cs="Times New Roman"/>
          <w:sz w:val="24"/>
          <w:szCs w:val="24"/>
          <w:vertAlign w:val="superscript"/>
          <w:lang w:eastAsia="ru-RU"/>
        </w:rPr>
        <w:t xml:space="preserve">МП </w:t>
      </w:r>
      <w:r w:rsidRPr="003E76F0">
        <w:rPr>
          <w:rFonts w:ascii="Times New Roman" w:eastAsia="Times New Roman" w:hAnsi="Times New Roman" w:cs="Times New Roman"/>
          <w:i/>
          <w:sz w:val="24"/>
          <w:szCs w:val="24"/>
          <w:vertAlign w:val="superscript"/>
          <w:lang w:eastAsia="ru-RU"/>
        </w:rPr>
        <w:t xml:space="preserve">                                                                                </w:t>
      </w:r>
      <w:proofErr w:type="gramStart"/>
      <w:r w:rsidRPr="003E76F0">
        <w:rPr>
          <w:rFonts w:ascii="Times New Roman" w:eastAsia="Times New Roman" w:hAnsi="Times New Roman" w:cs="Times New Roman"/>
          <w:i/>
          <w:sz w:val="24"/>
          <w:szCs w:val="24"/>
          <w:vertAlign w:val="superscript"/>
          <w:lang w:eastAsia="ru-RU"/>
        </w:rPr>
        <w:t xml:space="preserve">   (</w:t>
      </w:r>
      <w:proofErr w:type="gramEnd"/>
      <w:r w:rsidRPr="003E76F0">
        <w:rPr>
          <w:rFonts w:ascii="Times New Roman" w:eastAsia="Times New Roman" w:hAnsi="Times New Roman" w:cs="Times New Roman"/>
          <w:i/>
          <w:sz w:val="24"/>
          <w:szCs w:val="24"/>
          <w:vertAlign w:val="superscript"/>
          <w:lang w:eastAsia="ru-RU"/>
        </w:rPr>
        <w:t>подпись)</w:t>
      </w:r>
    </w:p>
    <w:p w:rsidR="007076F4" w:rsidRPr="003E76F0" w:rsidRDefault="007076F4" w:rsidP="007076F4">
      <w:pPr>
        <w:spacing w:after="0" w:line="240" w:lineRule="auto"/>
        <w:jc w:val="both"/>
        <w:rPr>
          <w:rFonts w:ascii="Times New Roman" w:eastAsia="Times New Roman" w:hAnsi="Times New Roman" w:cs="Times New Roman"/>
          <w:sz w:val="24"/>
          <w:szCs w:val="24"/>
          <w:lang w:eastAsia="ru-RU"/>
        </w:rPr>
      </w:pPr>
      <w:r w:rsidRPr="003E76F0">
        <w:rPr>
          <w:rFonts w:ascii="Times New Roman" w:eastAsia="Times New Roman" w:hAnsi="Times New Roman" w:cs="Times New Roman"/>
          <w:b/>
          <w:i/>
          <w:sz w:val="24"/>
          <w:szCs w:val="24"/>
          <w:u w:val="single"/>
          <w:lang w:eastAsia="ru-RU"/>
        </w:rPr>
        <w:t>Примечание</w:t>
      </w:r>
      <w:r w:rsidRPr="003E76F0">
        <w:rPr>
          <w:rFonts w:ascii="Times New Roman" w:eastAsia="Times New Roman" w:hAnsi="Times New Roman" w:cs="Times New Roman"/>
          <w:b/>
          <w:i/>
          <w:sz w:val="24"/>
          <w:szCs w:val="24"/>
          <w:lang w:eastAsia="ru-RU"/>
        </w:rPr>
        <w:t xml:space="preserve">: </w:t>
      </w:r>
      <w:r w:rsidRPr="003E76F0">
        <w:rPr>
          <w:rFonts w:ascii="Times New Roman" w:eastAsia="Times New Roman" w:hAnsi="Times New Roman" w:cs="Times New Roman"/>
          <w:sz w:val="24"/>
          <w:szCs w:val="24"/>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w:t>
      </w:r>
    </w:p>
    <w:p w:rsidR="007076F4" w:rsidRPr="003E76F0"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F311FC" w:rsidRDefault="007076F4" w:rsidP="007076F4">
      <w:pPr>
        <w:spacing w:after="0" w:line="240" w:lineRule="auto"/>
        <w:jc w:val="both"/>
        <w:rPr>
          <w:rFonts w:ascii="Times New Roman" w:eastAsia="Times New Roman" w:hAnsi="Times New Roman" w:cs="Times New Roman"/>
          <w:sz w:val="28"/>
          <w:szCs w:val="28"/>
          <w:lang w:eastAsia="ru-RU"/>
        </w:rPr>
      </w:pPr>
    </w:p>
    <w:p w:rsidR="007076F4" w:rsidRPr="00F311FC" w:rsidRDefault="007076F4" w:rsidP="007076F4">
      <w:pPr>
        <w:spacing w:after="0" w:line="240" w:lineRule="auto"/>
        <w:jc w:val="both"/>
        <w:rPr>
          <w:rFonts w:ascii="Times New Roman" w:eastAsia="Times New Roman" w:hAnsi="Times New Roman" w:cs="Times New Roman"/>
          <w:sz w:val="28"/>
          <w:szCs w:val="28"/>
          <w:lang w:eastAsia="ru-RU"/>
        </w:rPr>
      </w:pPr>
    </w:p>
    <w:p w:rsidR="007076F4" w:rsidRPr="00F311FC" w:rsidRDefault="007076F4" w:rsidP="007076F4">
      <w:pPr>
        <w:spacing w:after="0" w:line="240" w:lineRule="auto"/>
        <w:jc w:val="both"/>
        <w:rPr>
          <w:rFonts w:ascii="Times New Roman" w:eastAsia="Times New Roman" w:hAnsi="Times New Roman" w:cs="Times New Roman"/>
          <w:sz w:val="28"/>
          <w:szCs w:val="28"/>
          <w:lang w:eastAsia="ru-RU"/>
        </w:rPr>
      </w:pPr>
    </w:p>
    <w:p w:rsidR="007076F4" w:rsidRPr="00F311FC" w:rsidRDefault="007076F4" w:rsidP="007076F4">
      <w:pPr>
        <w:spacing w:after="0" w:line="240" w:lineRule="auto"/>
        <w:jc w:val="both"/>
        <w:rPr>
          <w:rFonts w:ascii="Times New Roman" w:eastAsia="Times New Roman" w:hAnsi="Times New Roman" w:cs="Times New Roman"/>
          <w:sz w:val="28"/>
          <w:szCs w:val="28"/>
          <w:lang w:eastAsia="ru-RU"/>
        </w:rPr>
      </w:pPr>
    </w:p>
    <w:p w:rsidR="006A06C8" w:rsidRDefault="006A06C8"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Default="00CE4387" w:rsidP="007076F4">
      <w:pPr>
        <w:spacing w:after="0" w:line="240" w:lineRule="auto"/>
        <w:jc w:val="both"/>
        <w:rPr>
          <w:rFonts w:ascii="Times New Roman" w:eastAsia="Times New Roman" w:hAnsi="Times New Roman" w:cs="Times New Roman"/>
          <w:sz w:val="28"/>
          <w:szCs w:val="28"/>
          <w:lang w:eastAsia="ru-RU"/>
        </w:rPr>
      </w:pPr>
    </w:p>
    <w:p w:rsidR="00CE4387" w:rsidRPr="00F311FC" w:rsidRDefault="00CE4387" w:rsidP="007076F4">
      <w:pPr>
        <w:spacing w:after="0" w:line="240" w:lineRule="auto"/>
        <w:jc w:val="both"/>
        <w:rPr>
          <w:rFonts w:ascii="Times New Roman" w:eastAsia="Times New Roman" w:hAnsi="Times New Roman" w:cs="Times New Roman"/>
          <w:sz w:val="28"/>
          <w:szCs w:val="28"/>
          <w:lang w:eastAsia="ru-RU"/>
        </w:rPr>
      </w:pPr>
    </w:p>
    <w:p w:rsidR="007076F4" w:rsidRPr="00CD363A" w:rsidRDefault="007076F4" w:rsidP="007076F4">
      <w:pPr>
        <w:spacing w:after="0" w:line="240" w:lineRule="auto"/>
        <w:jc w:val="right"/>
        <w:rPr>
          <w:rFonts w:ascii="Times New Roman" w:eastAsia="Times New Roman" w:hAnsi="Times New Roman" w:cs="Times New Roman"/>
          <w:b/>
          <w:sz w:val="24"/>
          <w:szCs w:val="24"/>
          <w:lang w:eastAsia="ru-RU"/>
        </w:rPr>
      </w:pPr>
      <w:r w:rsidRPr="00CD363A">
        <w:rPr>
          <w:rFonts w:ascii="Times New Roman" w:eastAsia="Times New Roman" w:hAnsi="Times New Roman" w:cs="Times New Roman"/>
          <w:b/>
          <w:sz w:val="24"/>
          <w:szCs w:val="24"/>
          <w:lang w:eastAsia="ru-RU"/>
        </w:rPr>
        <w:t>Форма № 5</w:t>
      </w:r>
    </w:p>
    <w:p w:rsidR="007076F4" w:rsidRPr="00CD363A" w:rsidRDefault="007076F4" w:rsidP="007076F4">
      <w:pPr>
        <w:spacing w:after="200" w:line="240" w:lineRule="auto"/>
        <w:jc w:val="center"/>
        <w:rPr>
          <w:rFonts w:ascii="Times New Roman" w:eastAsia="Times New Roman" w:hAnsi="Times New Roman" w:cs="Times New Roman"/>
          <w:b/>
          <w:kern w:val="28"/>
          <w:sz w:val="24"/>
          <w:szCs w:val="24"/>
          <w:lang w:eastAsia="ru-RU"/>
        </w:rPr>
      </w:pPr>
    </w:p>
    <w:p w:rsidR="007076F4" w:rsidRPr="00CD363A" w:rsidRDefault="007076F4" w:rsidP="007076F4">
      <w:pPr>
        <w:spacing w:after="200" w:line="240" w:lineRule="auto"/>
        <w:jc w:val="center"/>
        <w:rPr>
          <w:rFonts w:ascii="Times New Roman" w:eastAsia="Times New Roman" w:hAnsi="Times New Roman" w:cs="Times New Roman"/>
          <w:b/>
          <w:kern w:val="28"/>
          <w:sz w:val="24"/>
          <w:szCs w:val="24"/>
          <w:lang w:eastAsia="ru-RU"/>
        </w:rPr>
      </w:pPr>
      <w:r w:rsidRPr="00CD363A">
        <w:rPr>
          <w:rFonts w:ascii="Times New Roman" w:eastAsia="Times New Roman" w:hAnsi="Times New Roman" w:cs="Times New Roman"/>
          <w:b/>
          <w:kern w:val="28"/>
          <w:sz w:val="24"/>
          <w:szCs w:val="24"/>
          <w:lang w:eastAsia="ru-RU"/>
        </w:rPr>
        <w:t xml:space="preserve">Сведения об опыте работы участника конкурса по успешному выполнению работ сопоставимого характера и объема и </w:t>
      </w:r>
      <w:r w:rsidRPr="00CD363A">
        <w:rPr>
          <w:rFonts w:ascii="Times New Roman" w:eastAsia="Times New Roman" w:hAnsi="Times New Roman" w:cs="Times New Roman"/>
          <w:b/>
          <w:sz w:val="24"/>
          <w:szCs w:val="24"/>
          <w:lang w:eastAsia="ru-RU"/>
        </w:rPr>
        <w:t xml:space="preserve">деловой репутации участника </w:t>
      </w:r>
      <w:r w:rsidRPr="00CD363A">
        <w:rPr>
          <w:rFonts w:ascii="Times New Roman" w:eastAsia="Times New Roman" w:hAnsi="Times New Roman" w:cs="Times New Roman"/>
          <w:b/>
          <w:bCs/>
          <w:sz w:val="24"/>
          <w:szCs w:val="24"/>
          <w:lang w:eastAsia="ru-RU"/>
        </w:rPr>
        <w:t>конкурса</w:t>
      </w:r>
    </w:p>
    <w:p w:rsidR="007076F4" w:rsidRPr="00CD363A" w:rsidRDefault="007076F4" w:rsidP="007076F4">
      <w:pPr>
        <w:spacing w:after="0" w:line="240" w:lineRule="auto"/>
        <w:ind w:firstLine="709"/>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Дата, исх. Номер                                                           </w:t>
      </w:r>
    </w:p>
    <w:p w:rsidR="007076F4" w:rsidRPr="00CD363A" w:rsidRDefault="007076F4" w:rsidP="007076F4">
      <w:pPr>
        <w:spacing w:after="0" w:line="240" w:lineRule="auto"/>
        <w:ind w:firstLine="709"/>
        <w:jc w:val="right"/>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Председателю конкурсной комиссии </w:t>
      </w:r>
    </w:p>
    <w:p w:rsidR="007076F4" w:rsidRPr="00CD363A" w:rsidRDefault="007076F4" w:rsidP="007076F4">
      <w:pPr>
        <w:widowControl w:val="0"/>
        <w:spacing w:after="0" w:line="240" w:lineRule="auto"/>
        <w:rPr>
          <w:rFonts w:ascii="Times New Roman" w:eastAsia="Times New Roman" w:hAnsi="Times New Roman" w:cs="Times New Roman"/>
          <w:i/>
          <w:sz w:val="24"/>
          <w:szCs w:val="24"/>
          <w:lang w:eastAsia="ru-RU"/>
        </w:rPr>
      </w:pPr>
    </w:p>
    <w:p w:rsidR="007076F4" w:rsidRPr="00CD363A" w:rsidRDefault="007076F4" w:rsidP="007076F4">
      <w:pPr>
        <w:widowControl w:val="0"/>
        <w:spacing w:after="0" w:line="240" w:lineRule="auto"/>
        <w:ind w:right="-92" w:firstLine="720"/>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1. В этой форме указываются выполненные участником работы и годовые объемы реализации работ, аналогичных предлагаемым, в соответствии с Техническим заданием, находящемся в конкурсной документации. </w:t>
      </w:r>
    </w:p>
    <w:p w:rsidR="007076F4" w:rsidRPr="00CD363A" w:rsidRDefault="007076F4" w:rsidP="007076F4">
      <w:pPr>
        <w:widowControl w:val="0"/>
        <w:spacing w:after="0" w:line="240" w:lineRule="auto"/>
        <w:ind w:right="-92" w:firstLine="72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50"/>
        <w:gridCol w:w="3157"/>
        <w:gridCol w:w="2870"/>
      </w:tblGrid>
      <w:tr w:rsidR="007076F4" w:rsidRPr="00CD363A" w:rsidTr="00962A44">
        <w:trPr>
          <w:jc w:val="center"/>
        </w:trPr>
        <w:tc>
          <w:tcPr>
            <w:tcW w:w="574" w:type="dxa"/>
            <w:shd w:val="clear" w:color="auto" w:fill="auto"/>
          </w:tcPr>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w:t>
            </w: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roofErr w:type="gramStart"/>
            <w:r w:rsidRPr="00CD363A">
              <w:rPr>
                <w:rFonts w:ascii="Times New Roman" w:eastAsia="Times New Roman" w:hAnsi="Times New Roman" w:cs="Times New Roman"/>
                <w:i/>
                <w:sz w:val="24"/>
                <w:szCs w:val="24"/>
                <w:lang w:eastAsia="ru-RU"/>
              </w:rPr>
              <w:t>п</w:t>
            </w:r>
            <w:proofErr w:type="gramEnd"/>
            <w:r w:rsidRPr="00CD363A">
              <w:rPr>
                <w:rFonts w:ascii="Times New Roman" w:eastAsia="Times New Roman" w:hAnsi="Times New Roman" w:cs="Times New Roman"/>
                <w:i/>
                <w:sz w:val="24"/>
                <w:szCs w:val="24"/>
                <w:lang w:eastAsia="ru-RU"/>
              </w:rPr>
              <w:t>/п</w:t>
            </w:r>
          </w:p>
        </w:tc>
        <w:tc>
          <w:tcPr>
            <w:tcW w:w="2901" w:type="dxa"/>
            <w:shd w:val="clear" w:color="auto" w:fill="auto"/>
          </w:tcPr>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Перечень заказчиков, которым участник выполнял аналогичные работы</w:t>
            </w: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w:t>
            </w:r>
            <w:proofErr w:type="gramStart"/>
            <w:r w:rsidRPr="00CD363A">
              <w:rPr>
                <w:rFonts w:ascii="Times New Roman" w:eastAsia="Times New Roman" w:hAnsi="Times New Roman" w:cs="Times New Roman"/>
                <w:i/>
                <w:sz w:val="24"/>
                <w:szCs w:val="24"/>
                <w:lang w:eastAsia="ru-RU"/>
              </w:rPr>
              <w:t>адрес</w:t>
            </w:r>
            <w:proofErr w:type="gramEnd"/>
            <w:r w:rsidRPr="00CD363A">
              <w:rPr>
                <w:rFonts w:ascii="Times New Roman" w:eastAsia="Times New Roman" w:hAnsi="Times New Roman" w:cs="Times New Roman"/>
                <w:i/>
                <w:sz w:val="24"/>
                <w:szCs w:val="24"/>
                <w:lang w:eastAsia="ru-RU"/>
              </w:rPr>
              <w:t>, наименование)</w:t>
            </w:r>
          </w:p>
        </w:tc>
        <w:tc>
          <w:tcPr>
            <w:tcW w:w="3372" w:type="dxa"/>
            <w:shd w:val="clear" w:color="auto" w:fill="auto"/>
          </w:tcPr>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Наименование и объем работ</w:t>
            </w: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
        </w:tc>
        <w:tc>
          <w:tcPr>
            <w:tcW w:w="3067" w:type="dxa"/>
            <w:shd w:val="clear" w:color="auto" w:fill="auto"/>
          </w:tcPr>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Контактное лицо и телефон</w:t>
            </w:r>
          </w:p>
          <w:p w:rsidR="007076F4" w:rsidRPr="00CD363A" w:rsidRDefault="007076F4" w:rsidP="00962A44">
            <w:pPr>
              <w:widowControl w:val="0"/>
              <w:spacing w:after="0" w:line="240" w:lineRule="auto"/>
              <w:jc w:val="center"/>
              <w:rPr>
                <w:rFonts w:ascii="Times New Roman" w:eastAsia="Times New Roman" w:hAnsi="Times New Roman" w:cs="Times New Roman"/>
                <w:i/>
                <w:sz w:val="24"/>
                <w:szCs w:val="24"/>
                <w:lang w:eastAsia="ru-RU"/>
              </w:rPr>
            </w:pPr>
            <w:proofErr w:type="gramStart"/>
            <w:r w:rsidRPr="00CD363A">
              <w:rPr>
                <w:rFonts w:ascii="Times New Roman" w:eastAsia="Times New Roman" w:hAnsi="Times New Roman" w:cs="Times New Roman"/>
                <w:i/>
                <w:sz w:val="24"/>
                <w:szCs w:val="24"/>
                <w:lang w:eastAsia="ru-RU"/>
              </w:rPr>
              <w:t>заказчика</w:t>
            </w:r>
            <w:proofErr w:type="gramEnd"/>
          </w:p>
        </w:tc>
      </w:tr>
      <w:tr w:rsidR="007076F4" w:rsidRPr="00CD363A" w:rsidTr="00962A44">
        <w:trPr>
          <w:jc w:val="center"/>
        </w:trPr>
        <w:tc>
          <w:tcPr>
            <w:tcW w:w="574"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b/>
                <w:i/>
                <w:sz w:val="24"/>
                <w:szCs w:val="24"/>
                <w:lang w:eastAsia="ru-RU"/>
              </w:rPr>
            </w:pPr>
            <w:r w:rsidRPr="00CD363A">
              <w:rPr>
                <w:rFonts w:ascii="Times New Roman" w:eastAsia="Times New Roman" w:hAnsi="Times New Roman" w:cs="Times New Roman"/>
                <w:b/>
                <w:i/>
                <w:sz w:val="24"/>
                <w:szCs w:val="24"/>
                <w:lang w:eastAsia="ru-RU"/>
              </w:rPr>
              <w:t>1</w:t>
            </w:r>
          </w:p>
        </w:tc>
        <w:tc>
          <w:tcPr>
            <w:tcW w:w="2901"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b/>
                <w:i/>
                <w:sz w:val="24"/>
                <w:szCs w:val="24"/>
                <w:lang w:eastAsia="ru-RU"/>
              </w:rPr>
            </w:pPr>
            <w:r w:rsidRPr="00CD363A">
              <w:rPr>
                <w:rFonts w:ascii="Times New Roman" w:eastAsia="Times New Roman" w:hAnsi="Times New Roman" w:cs="Times New Roman"/>
                <w:b/>
                <w:i/>
                <w:sz w:val="24"/>
                <w:szCs w:val="24"/>
                <w:lang w:eastAsia="ru-RU"/>
              </w:rPr>
              <w:t>2</w:t>
            </w:r>
          </w:p>
        </w:tc>
        <w:tc>
          <w:tcPr>
            <w:tcW w:w="3372"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b/>
                <w:i/>
                <w:sz w:val="24"/>
                <w:szCs w:val="24"/>
                <w:lang w:eastAsia="ru-RU"/>
              </w:rPr>
            </w:pPr>
            <w:r w:rsidRPr="00CD363A">
              <w:rPr>
                <w:rFonts w:ascii="Times New Roman" w:eastAsia="Times New Roman" w:hAnsi="Times New Roman" w:cs="Times New Roman"/>
                <w:b/>
                <w:i/>
                <w:sz w:val="24"/>
                <w:szCs w:val="24"/>
                <w:lang w:eastAsia="ru-RU"/>
              </w:rPr>
              <w:t>3</w:t>
            </w:r>
          </w:p>
        </w:tc>
        <w:tc>
          <w:tcPr>
            <w:tcW w:w="3067"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b/>
                <w:i/>
                <w:sz w:val="24"/>
                <w:szCs w:val="24"/>
                <w:lang w:eastAsia="ru-RU"/>
              </w:rPr>
            </w:pPr>
            <w:r w:rsidRPr="00CD363A">
              <w:rPr>
                <w:rFonts w:ascii="Times New Roman" w:eastAsia="Times New Roman" w:hAnsi="Times New Roman" w:cs="Times New Roman"/>
                <w:b/>
                <w:i/>
                <w:sz w:val="24"/>
                <w:szCs w:val="24"/>
                <w:lang w:eastAsia="ru-RU"/>
              </w:rPr>
              <w:t>4</w:t>
            </w:r>
          </w:p>
        </w:tc>
      </w:tr>
      <w:tr w:rsidR="007076F4" w:rsidRPr="00CD363A" w:rsidTr="00962A44">
        <w:trPr>
          <w:jc w:val="center"/>
        </w:trPr>
        <w:tc>
          <w:tcPr>
            <w:tcW w:w="574"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1.</w:t>
            </w:r>
          </w:p>
        </w:tc>
        <w:tc>
          <w:tcPr>
            <w:tcW w:w="2901"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372"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067"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r>
      <w:tr w:rsidR="007076F4" w:rsidRPr="00CD363A" w:rsidTr="00962A44">
        <w:trPr>
          <w:jc w:val="center"/>
        </w:trPr>
        <w:tc>
          <w:tcPr>
            <w:tcW w:w="574" w:type="dxa"/>
            <w:shd w:val="clear" w:color="auto" w:fill="auto"/>
          </w:tcPr>
          <w:p w:rsidR="007076F4" w:rsidRPr="00CD363A" w:rsidRDefault="007076F4" w:rsidP="00962A44">
            <w:pPr>
              <w:widowControl w:val="0"/>
              <w:spacing w:after="60" w:line="240" w:lineRule="auto"/>
              <w:ind w:right="-92"/>
              <w:jc w:val="center"/>
              <w:rPr>
                <w:rFonts w:ascii="Times New Roman" w:eastAsia="Times New Roman" w:hAnsi="Times New Roman" w:cs="Times New Roman"/>
                <w:i/>
                <w:sz w:val="24"/>
                <w:szCs w:val="24"/>
                <w:lang w:eastAsia="ru-RU"/>
              </w:rPr>
            </w:pPr>
            <w:r w:rsidRPr="00CD363A">
              <w:rPr>
                <w:rFonts w:ascii="Times New Roman" w:eastAsia="Times New Roman" w:hAnsi="Times New Roman" w:cs="Times New Roman"/>
                <w:i/>
                <w:sz w:val="24"/>
                <w:szCs w:val="24"/>
                <w:lang w:eastAsia="ru-RU"/>
              </w:rPr>
              <w:t>2.</w:t>
            </w:r>
          </w:p>
        </w:tc>
        <w:tc>
          <w:tcPr>
            <w:tcW w:w="2901"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372"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067"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r>
      <w:tr w:rsidR="007076F4" w:rsidRPr="00CD363A" w:rsidTr="00962A44">
        <w:trPr>
          <w:jc w:val="center"/>
        </w:trPr>
        <w:tc>
          <w:tcPr>
            <w:tcW w:w="574"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2901"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372"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c>
          <w:tcPr>
            <w:tcW w:w="3067"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r>
      <w:tr w:rsidR="007076F4" w:rsidRPr="00CD363A" w:rsidTr="00962A44">
        <w:trPr>
          <w:trHeight w:val="455"/>
          <w:jc w:val="center"/>
        </w:trPr>
        <w:tc>
          <w:tcPr>
            <w:tcW w:w="6847" w:type="dxa"/>
            <w:gridSpan w:val="3"/>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r w:rsidRPr="004A7EE8">
              <w:rPr>
                <w:rFonts w:ascii="Times New Roman" w:eastAsia="Times New Roman" w:hAnsi="Times New Roman" w:cs="Times New Roman"/>
                <w:i/>
                <w:sz w:val="24"/>
                <w:szCs w:val="24"/>
                <w:lang w:eastAsia="ru-RU"/>
              </w:rPr>
              <w:t>Объем реализации за 20</w:t>
            </w:r>
            <w:r w:rsidR="004A7EE8" w:rsidRPr="004A7EE8">
              <w:rPr>
                <w:rFonts w:ascii="Times New Roman" w:eastAsia="Times New Roman" w:hAnsi="Times New Roman" w:cs="Times New Roman"/>
                <w:i/>
                <w:sz w:val="24"/>
                <w:szCs w:val="24"/>
                <w:lang w:eastAsia="ru-RU"/>
              </w:rPr>
              <w:t>21</w:t>
            </w:r>
            <w:r w:rsidRPr="004A7EE8">
              <w:rPr>
                <w:rFonts w:ascii="Times New Roman" w:eastAsia="Times New Roman" w:hAnsi="Times New Roman" w:cs="Times New Roman"/>
                <w:i/>
                <w:sz w:val="24"/>
                <w:szCs w:val="24"/>
                <w:lang w:eastAsia="ru-RU"/>
              </w:rPr>
              <w:t>-20</w:t>
            </w:r>
            <w:r w:rsidR="003E76F0" w:rsidRPr="004A7EE8">
              <w:rPr>
                <w:rFonts w:ascii="Times New Roman" w:eastAsia="Times New Roman" w:hAnsi="Times New Roman" w:cs="Times New Roman"/>
                <w:i/>
                <w:sz w:val="24"/>
                <w:szCs w:val="24"/>
                <w:lang w:eastAsia="ru-RU"/>
              </w:rPr>
              <w:t>23</w:t>
            </w:r>
            <w:r w:rsidRPr="004A7EE8">
              <w:rPr>
                <w:rFonts w:ascii="Times New Roman" w:eastAsia="Times New Roman" w:hAnsi="Times New Roman" w:cs="Times New Roman"/>
                <w:i/>
                <w:strike/>
                <w:sz w:val="24"/>
                <w:szCs w:val="24"/>
                <w:lang w:eastAsia="ru-RU"/>
              </w:rPr>
              <w:t xml:space="preserve"> </w:t>
            </w:r>
            <w:r w:rsidRPr="004A7EE8">
              <w:rPr>
                <w:rFonts w:ascii="Times New Roman" w:eastAsia="Times New Roman" w:hAnsi="Times New Roman" w:cs="Times New Roman"/>
                <w:i/>
                <w:sz w:val="24"/>
                <w:szCs w:val="24"/>
                <w:lang w:eastAsia="ru-RU"/>
              </w:rPr>
              <w:t xml:space="preserve">годы </w:t>
            </w:r>
          </w:p>
        </w:tc>
        <w:tc>
          <w:tcPr>
            <w:tcW w:w="3067" w:type="dxa"/>
            <w:shd w:val="clear" w:color="auto" w:fill="auto"/>
          </w:tcPr>
          <w:p w:rsidR="007076F4" w:rsidRPr="00CD363A" w:rsidRDefault="007076F4" w:rsidP="00962A44">
            <w:pPr>
              <w:widowControl w:val="0"/>
              <w:spacing w:after="60" w:line="240" w:lineRule="auto"/>
              <w:ind w:right="-92"/>
              <w:jc w:val="both"/>
              <w:rPr>
                <w:rFonts w:ascii="Times New Roman" w:eastAsia="Times New Roman" w:hAnsi="Times New Roman" w:cs="Times New Roman"/>
                <w:i/>
                <w:sz w:val="24"/>
                <w:szCs w:val="24"/>
                <w:lang w:eastAsia="ru-RU"/>
              </w:rPr>
            </w:pPr>
          </w:p>
        </w:tc>
      </w:tr>
    </w:tbl>
    <w:p w:rsidR="007076F4" w:rsidRPr="00CD363A" w:rsidRDefault="007076F4" w:rsidP="008171E3">
      <w:pPr>
        <w:spacing w:after="60" w:line="240" w:lineRule="auto"/>
        <w:jc w:val="both"/>
        <w:rPr>
          <w:rFonts w:ascii="Times New Roman" w:eastAsia="Times New Roman" w:hAnsi="Times New Roman" w:cs="Times New Roman"/>
          <w:color w:val="00B050"/>
          <w:sz w:val="24"/>
          <w:szCs w:val="24"/>
          <w:lang w:eastAsia="ru-RU"/>
        </w:rPr>
      </w:pPr>
    </w:p>
    <w:p w:rsidR="007076F4" w:rsidRPr="00CD363A" w:rsidRDefault="007076F4" w:rsidP="007076F4">
      <w:pPr>
        <w:spacing w:after="60" w:line="240" w:lineRule="auto"/>
        <w:ind w:firstLine="709"/>
        <w:jc w:val="both"/>
        <w:rPr>
          <w:rFonts w:ascii="Times New Roman" w:eastAsia="Times New Roman" w:hAnsi="Times New Roman" w:cs="Times New Roman"/>
          <w:sz w:val="24"/>
          <w:szCs w:val="24"/>
          <w:lang w:eastAsia="zh-CN"/>
        </w:rPr>
      </w:pPr>
      <w:r w:rsidRPr="00CD363A">
        <w:rPr>
          <w:rFonts w:ascii="Times New Roman" w:eastAsia="Times New Roman" w:hAnsi="Times New Roman" w:cs="Times New Roman"/>
          <w:sz w:val="24"/>
          <w:szCs w:val="24"/>
          <w:lang w:eastAsia="ru-RU"/>
        </w:rPr>
        <w:t xml:space="preserve">Оценка производится на основании документов, подтверждающих качество их успешного выполнения (наличие копий государственных контрактов (договоров) за период с </w:t>
      </w:r>
      <w:r w:rsidR="004A7EE8">
        <w:rPr>
          <w:rFonts w:ascii="Times New Roman" w:eastAsia="Times New Roman" w:hAnsi="Times New Roman" w:cs="Times New Roman"/>
          <w:sz w:val="24"/>
          <w:szCs w:val="24"/>
          <w:lang w:eastAsia="ru-RU"/>
        </w:rPr>
        <w:t>01.01.2021</w:t>
      </w:r>
      <w:r w:rsidRPr="00CD363A">
        <w:rPr>
          <w:rFonts w:ascii="Times New Roman" w:eastAsia="Times New Roman" w:hAnsi="Times New Roman" w:cs="Times New Roman"/>
          <w:sz w:val="24"/>
          <w:szCs w:val="24"/>
          <w:lang w:eastAsia="ru-RU"/>
        </w:rPr>
        <w:t xml:space="preserve"> по настоящее время и актов сдачи-приемки НИР). Отсутствие таких документов и сведений не является основанием для отказа в допуске к участию в конкурсе.</w:t>
      </w:r>
    </w:p>
    <w:p w:rsidR="007076F4" w:rsidRPr="00CD363A" w:rsidRDefault="007076F4" w:rsidP="008171E3">
      <w:pPr>
        <w:spacing w:after="0" w:line="240" w:lineRule="auto"/>
        <w:ind w:firstLine="709"/>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2. Сведения о </w:t>
      </w:r>
      <w:r w:rsidRPr="00CD363A">
        <w:rPr>
          <w:rFonts w:ascii="Times New Roman" w:eastAsia="Times New Roman" w:hAnsi="Times New Roman" w:cs="Times New Roman"/>
          <w:bCs/>
          <w:sz w:val="24"/>
          <w:szCs w:val="24"/>
          <w:lang w:eastAsia="ru-RU"/>
        </w:rPr>
        <w:t>п</w:t>
      </w:r>
      <w:r w:rsidRPr="00CD363A">
        <w:rPr>
          <w:rFonts w:ascii="Times New Roman" w:eastAsia="Times New Roman" w:hAnsi="Times New Roman" w:cs="Times New Roman"/>
          <w:sz w:val="24"/>
          <w:szCs w:val="24"/>
          <w:lang w:eastAsia="ru-RU"/>
        </w:rPr>
        <w:t>рофессиональной репутации участника конкурса оцениваются на основании документов, подтверждающих получение участником конкурса положительных отзывов, грамот, благодарственных писем в области науки и права за период с</w:t>
      </w:r>
      <w:r w:rsidR="008171E3" w:rsidRPr="00CD363A">
        <w:rPr>
          <w:rFonts w:ascii="Times New Roman" w:eastAsia="Times New Roman" w:hAnsi="Times New Roman" w:cs="Times New Roman"/>
          <w:sz w:val="24"/>
          <w:szCs w:val="24"/>
          <w:lang w:eastAsia="ru-RU"/>
        </w:rPr>
        <w:t xml:space="preserve"> </w:t>
      </w:r>
      <w:r w:rsidR="004A7EE8">
        <w:rPr>
          <w:rFonts w:ascii="Times New Roman" w:eastAsia="Times New Roman" w:hAnsi="Times New Roman" w:cs="Times New Roman"/>
          <w:sz w:val="24"/>
          <w:szCs w:val="24"/>
          <w:lang w:eastAsia="ru-RU"/>
        </w:rPr>
        <w:t>01.01.2021</w:t>
      </w:r>
      <w:r w:rsidR="008171E3" w:rsidRPr="00CD363A">
        <w:rPr>
          <w:rFonts w:ascii="Times New Roman" w:eastAsia="Times New Roman" w:hAnsi="Times New Roman" w:cs="Times New Roman"/>
          <w:sz w:val="24"/>
          <w:szCs w:val="24"/>
          <w:lang w:eastAsia="ru-RU"/>
        </w:rPr>
        <w:t xml:space="preserve"> по настоящее время.</w:t>
      </w:r>
    </w:p>
    <w:p w:rsidR="007076F4" w:rsidRPr="00CD363A" w:rsidRDefault="007076F4" w:rsidP="007076F4">
      <w:pPr>
        <w:spacing w:after="60" w:line="240" w:lineRule="auto"/>
        <w:ind w:firstLine="709"/>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Оценка производится на основании документов (их копий), подтверждающих эти сведения. Отсутствие таких документов (копий) и сведений не является основанием для отказа в допуске к участию в конкурсе.</w:t>
      </w:r>
    </w:p>
    <w:p w:rsidR="007076F4" w:rsidRPr="00CD363A" w:rsidRDefault="007076F4" w:rsidP="007076F4">
      <w:pPr>
        <w:widowControl w:val="0"/>
        <w:spacing w:after="0" w:line="240" w:lineRule="auto"/>
        <w:rPr>
          <w:rFonts w:ascii="Times New Roman" w:eastAsia="Times New Roman" w:hAnsi="Times New Roman" w:cs="Times New Roman"/>
          <w:b/>
          <w:sz w:val="24"/>
          <w:szCs w:val="24"/>
          <w:lang w:eastAsia="ru-RU"/>
        </w:rPr>
      </w:pPr>
    </w:p>
    <w:p w:rsidR="007076F4" w:rsidRPr="00CD363A" w:rsidRDefault="007076F4" w:rsidP="007076F4">
      <w:pPr>
        <w:widowControl w:val="0"/>
        <w:spacing w:after="0" w:line="240" w:lineRule="auto"/>
        <w:rPr>
          <w:rFonts w:ascii="Times New Roman" w:eastAsia="Times New Roman" w:hAnsi="Times New Roman" w:cs="Times New Roman"/>
          <w:sz w:val="24"/>
          <w:szCs w:val="24"/>
          <w:lang w:eastAsia="ru-RU"/>
        </w:rPr>
      </w:pPr>
      <w:r w:rsidRPr="00CD363A">
        <w:rPr>
          <w:rFonts w:ascii="Times New Roman" w:eastAsia="Times New Roman" w:hAnsi="Times New Roman" w:cs="Times New Roman"/>
          <w:b/>
          <w:sz w:val="24"/>
          <w:szCs w:val="24"/>
          <w:lang w:eastAsia="ru-RU"/>
        </w:rPr>
        <w:t>Руководитель организации</w:t>
      </w:r>
      <w:r w:rsidRPr="00CD363A">
        <w:rPr>
          <w:rFonts w:ascii="Times New Roman" w:eastAsia="Times New Roman" w:hAnsi="Times New Roman" w:cs="Times New Roman"/>
          <w:sz w:val="24"/>
          <w:szCs w:val="24"/>
          <w:lang w:eastAsia="ru-RU"/>
        </w:rPr>
        <w:t xml:space="preserve"> _____________________ (Ф.И.О.)</w:t>
      </w:r>
    </w:p>
    <w:p w:rsidR="007076F4" w:rsidRPr="00CD363A" w:rsidRDefault="007076F4" w:rsidP="007076F4">
      <w:pPr>
        <w:widowControl w:val="0"/>
        <w:spacing w:after="0" w:line="240" w:lineRule="auto"/>
        <w:ind w:left="2124" w:firstLine="708"/>
        <w:rPr>
          <w:rFonts w:ascii="Times New Roman" w:eastAsia="Times New Roman" w:hAnsi="Times New Roman" w:cs="Times New Roman"/>
          <w:i/>
          <w:sz w:val="24"/>
          <w:szCs w:val="24"/>
          <w:vertAlign w:val="superscript"/>
          <w:lang w:eastAsia="ru-RU"/>
        </w:rPr>
      </w:pPr>
      <w:r w:rsidRPr="00CD363A">
        <w:rPr>
          <w:rFonts w:ascii="Times New Roman" w:eastAsia="Times New Roman" w:hAnsi="Times New Roman" w:cs="Times New Roman"/>
          <w:i/>
          <w:sz w:val="24"/>
          <w:szCs w:val="24"/>
          <w:vertAlign w:val="superscript"/>
          <w:lang w:eastAsia="ru-RU"/>
        </w:rPr>
        <w:t xml:space="preserve">             (</w:t>
      </w:r>
      <w:proofErr w:type="gramStart"/>
      <w:r w:rsidRPr="00CD363A">
        <w:rPr>
          <w:rFonts w:ascii="Times New Roman" w:eastAsia="Times New Roman" w:hAnsi="Times New Roman" w:cs="Times New Roman"/>
          <w:i/>
          <w:sz w:val="24"/>
          <w:szCs w:val="24"/>
          <w:vertAlign w:val="superscript"/>
          <w:lang w:eastAsia="ru-RU"/>
        </w:rPr>
        <w:t>подпись</w:t>
      </w:r>
      <w:proofErr w:type="gramEnd"/>
      <w:r w:rsidRPr="00CD363A">
        <w:rPr>
          <w:rFonts w:ascii="Times New Roman" w:eastAsia="Times New Roman" w:hAnsi="Times New Roman" w:cs="Times New Roman"/>
          <w:i/>
          <w:sz w:val="24"/>
          <w:szCs w:val="24"/>
          <w:vertAlign w:val="superscript"/>
          <w:lang w:eastAsia="ru-RU"/>
        </w:rPr>
        <w:t>)</w:t>
      </w:r>
    </w:p>
    <w:p w:rsidR="007076F4" w:rsidRDefault="007076F4" w:rsidP="008171E3">
      <w:pPr>
        <w:spacing w:after="0" w:line="240" w:lineRule="auto"/>
        <w:rPr>
          <w:rFonts w:ascii="Times New Roman" w:eastAsia="Times New Roman" w:hAnsi="Times New Roman" w:cs="Times New Roman"/>
          <w:sz w:val="24"/>
          <w:szCs w:val="24"/>
          <w:vertAlign w:val="superscript"/>
          <w:lang w:eastAsia="ru-RU"/>
        </w:rPr>
      </w:pPr>
      <w:r w:rsidRPr="00CD363A">
        <w:rPr>
          <w:rFonts w:ascii="Times New Roman" w:eastAsia="Times New Roman" w:hAnsi="Times New Roman" w:cs="Times New Roman"/>
          <w:sz w:val="24"/>
          <w:szCs w:val="24"/>
          <w:vertAlign w:val="superscript"/>
          <w:lang w:eastAsia="ru-RU"/>
        </w:rPr>
        <w:t>М.П.</w:t>
      </w:r>
    </w:p>
    <w:p w:rsidR="00CD363A" w:rsidRDefault="00CD363A" w:rsidP="008171E3">
      <w:pPr>
        <w:spacing w:after="0" w:line="240" w:lineRule="auto"/>
        <w:rPr>
          <w:rFonts w:ascii="Times New Roman" w:eastAsia="Times New Roman" w:hAnsi="Times New Roman" w:cs="Times New Roman"/>
          <w:sz w:val="24"/>
          <w:szCs w:val="24"/>
          <w:vertAlign w:val="superscript"/>
          <w:lang w:eastAsia="ru-RU"/>
        </w:rPr>
      </w:pPr>
    </w:p>
    <w:p w:rsidR="00CD363A" w:rsidRDefault="00CD363A"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Default="00CE4387" w:rsidP="008171E3">
      <w:pPr>
        <w:spacing w:after="0" w:line="240" w:lineRule="auto"/>
        <w:rPr>
          <w:rFonts w:ascii="Times New Roman" w:eastAsia="Times New Roman" w:hAnsi="Times New Roman" w:cs="Times New Roman"/>
          <w:b/>
          <w:color w:val="0070C0"/>
          <w:sz w:val="24"/>
          <w:szCs w:val="24"/>
          <w:lang w:eastAsia="ru-RU"/>
        </w:rPr>
      </w:pPr>
    </w:p>
    <w:p w:rsidR="00CE4387" w:rsidRPr="00CD363A" w:rsidRDefault="00CE4387" w:rsidP="008171E3">
      <w:pPr>
        <w:spacing w:after="0" w:line="240" w:lineRule="auto"/>
        <w:rPr>
          <w:rFonts w:ascii="Times New Roman" w:eastAsia="Times New Roman" w:hAnsi="Times New Roman" w:cs="Times New Roman"/>
          <w:b/>
          <w:color w:val="0070C0"/>
          <w:sz w:val="24"/>
          <w:szCs w:val="24"/>
          <w:lang w:eastAsia="ru-RU"/>
        </w:rPr>
      </w:pPr>
    </w:p>
    <w:p w:rsidR="007076F4" w:rsidRPr="00CD363A" w:rsidRDefault="007076F4" w:rsidP="007076F4">
      <w:pPr>
        <w:spacing w:after="0" w:line="240" w:lineRule="auto"/>
        <w:jc w:val="right"/>
        <w:rPr>
          <w:rFonts w:ascii="Times New Roman" w:eastAsia="Times New Roman" w:hAnsi="Times New Roman" w:cs="Times New Roman"/>
          <w:b/>
          <w:sz w:val="24"/>
          <w:szCs w:val="24"/>
          <w:lang w:eastAsia="ru-RU"/>
        </w:rPr>
      </w:pPr>
      <w:r w:rsidRPr="00CD363A">
        <w:rPr>
          <w:rFonts w:ascii="Times New Roman" w:eastAsia="Times New Roman" w:hAnsi="Times New Roman" w:cs="Times New Roman"/>
          <w:b/>
          <w:sz w:val="24"/>
          <w:szCs w:val="24"/>
          <w:lang w:eastAsia="ru-RU"/>
        </w:rPr>
        <w:t>Форма № 6</w:t>
      </w:r>
    </w:p>
    <w:p w:rsidR="007076F4" w:rsidRPr="00CD363A" w:rsidRDefault="007076F4" w:rsidP="007076F4">
      <w:pPr>
        <w:widowControl w:val="0"/>
        <w:spacing w:before="120" w:after="120" w:line="240" w:lineRule="auto"/>
        <w:outlineLvl w:val="0"/>
        <w:rPr>
          <w:rFonts w:ascii="Times New Roman" w:eastAsia="Times New Roman" w:hAnsi="Times New Roman" w:cs="Times New Roman"/>
          <w:sz w:val="24"/>
          <w:szCs w:val="24"/>
          <w:lang w:eastAsia="ru-RU"/>
        </w:rPr>
      </w:pPr>
    </w:p>
    <w:p w:rsidR="007076F4" w:rsidRPr="00CD363A" w:rsidRDefault="007076F4" w:rsidP="007076F4">
      <w:pPr>
        <w:widowControl w:val="0"/>
        <w:spacing w:before="120" w:after="120" w:line="240" w:lineRule="auto"/>
        <w:outlineLvl w:val="0"/>
        <w:rPr>
          <w:rFonts w:ascii="Times New Roman" w:eastAsia="Times New Roman" w:hAnsi="Times New Roman" w:cs="Times New Roman"/>
          <w:b/>
          <w:kern w:val="28"/>
          <w:sz w:val="24"/>
          <w:szCs w:val="24"/>
          <w:lang w:eastAsia="ru-RU"/>
        </w:rPr>
      </w:pPr>
      <w:r w:rsidRPr="00CD363A">
        <w:rPr>
          <w:rFonts w:ascii="Times New Roman" w:eastAsia="Times New Roman" w:hAnsi="Times New Roman" w:cs="Times New Roman"/>
          <w:sz w:val="24"/>
          <w:szCs w:val="24"/>
          <w:lang w:eastAsia="ru-RU"/>
        </w:rPr>
        <w:t>Дата, исх. Номер                                                Председателю конкурсной комиссии</w:t>
      </w:r>
    </w:p>
    <w:p w:rsidR="007076F4" w:rsidRPr="00CD363A" w:rsidRDefault="007076F4" w:rsidP="007076F4">
      <w:pPr>
        <w:widowControl w:val="0"/>
        <w:spacing w:before="120" w:after="120" w:line="240" w:lineRule="auto"/>
        <w:jc w:val="center"/>
        <w:outlineLvl w:val="0"/>
        <w:rPr>
          <w:rFonts w:ascii="Times New Roman" w:eastAsia="Times New Roman" w:hAnsi="Times New Roman" w:cs="Times New Roman"/>
          <w:b/>
          <w:kern w:val="28"/>
          <w:sz w:val="24"/>
          <w:szCs w:val="24"/>
          <w:lang w:eastAsia="ru-RU"/>
        </w:rPr>
      </w:pPr>
    </w:p>
    <w:p w:rsidR="007076F4" w:rsidRPr="00CD363A" w:rsidRDefault="007076F4" w:rsidP="007076F4">
      <w:pPr>
        <w:widowControl w:val="0"/>
        <w:spacing w:before="120" w:after="120" w:line="240" w:lineRule="auto"/>
        <w:jc w:val="center"/>
        <w:outlineLvl w:val="0"/>
        <w:rPr>
          <w:rFonts w:ascii="Times New Roman" w:eastAsia="Times New Roman" w:hAnsi="Times New Roman" w:cs="Times New Roman"/>
          <w:b/>
          <w:kern w:val="28"/>
          <w:sz w:val="24"/>
          <w:szCs w:val="24"/>
          <w:lang w:eastAsia="ru-RU"/>
        </w:rPr>
      </w:pPr>
      <w:r w:rsidRPr="00CD363A">
        <w:rPr>
          <w:rFonts w:ascii="Times New Roman" w:eastAsia="Times New Roman" w:hAnsi="Times New Roman" w:cs="Times New Roman"/>
          <w:b/>
          <w:kern w:val="28"/>
          <w:sz w:val="24"/>
          <w:szCs w:val="24"/>
          <w:lang w:eastAsia="ru-RU"/>
        </w:rPr>
        <w:t>Сведения о квалификации трудовых ресурсов (руководителей и ключевых специалистов, привлекаемых для выполнения работ)</w:t>
      </w:r>
    </w:p>
    <w:p w:rsidR="007076F4" w:rsidRPr="00CD363A" w:rsidRDefault="007076F4" w:rsidP="007076F4">
      <w:pPr>
        <w:spacing w:after="60" w:line="240" w:lineRule="auto"/>
        <w:ind w:firstLine="709"/>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Документ должен быть составлен по форме таблицы, содержащейся в нижеприведенных «Сведениях о квалификации участника конкурса».</w:t>
      </w:r>
    </w:p>
    <w:p w:rsidR="007076F4" w:rsidRPr="00CD363A" w:rsidRDefault="007076F4" w:rsidP="007076F4">
      <w:pPr>
        <w:spacing w:after="6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6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       __________________________</w:t>
      </w:r>
      <w:proofErr w:type="gramStart"/>
      <w:r w:rsidRPr="00CD363A">
        <w:rPr>
          <w:rFonts w:ascii="Times New Roman" w:eastAsia="Times New Roman" w:hAnsi="Times New Roman" w:cs="Times New Roman"/>
          <w:sz w:val="24"/>
          <w:szCs w:val="24"/>
          <w:lang w:eastAsia="ru-RU"/>
        </w:rPr>
        <w:t>_(</w:t>
      </w:r>
      <w:proofErr w:type="gramEnd"/>
      <w:r w:rsidRPr="00CD363A">
        <w:rPr>
          <w:rFonts w:ascii="Times New Roman" w:eastAsia="Times New Roman" w:hAnsi="Times New Roman" w:cs="Times New Roman"/>
          <w:sz w:val="24"/>
          <w:szCs w:val="24"/>
          <w:lang w:eastAsia="ru-RU"/>
        </w:rPr>
        <w:t>наименование участника конкурса)</w:t>
      </w:r>
      <w:r w:rsidR="00636FCD">
        <w:rPr>
          <w:rFonts w:ascii="Times New Roman" w:eastAsia="Times New Roman" w:hAnsi="Times New Roman" w:cs="Times New Roman"/>
          <w:sz w:val="24"/>
          <w:szCs w:val="24"/>
          <w:lang w:eastAsia="ru-RU"/>
        </w:rPr>
        <w:t xml:space="preserve"> </w:t>
      </w:r>
      <w:r w:rsidRPr="00CD363A">
        <w:rPr>
          <w:rFonts w:ascii="Times New Roman" w:eastAsia="Times New Roman" w:hAnsi="Times New Roman" w:cs="Times New Roman"/>
          <w:sz w:val="24"/>
          <w:szCs w:val="24"/>
          <w:lang w:eastAsia="ru-RU"/>
        </w:rPr>
        <w:t>___</w:t>
      </w:r>
      <w:r w:rsidR="00636FCD">
        <w:rPr>
          <w:rFonts w:ascii="Times New Roman" w:eastAsia="Times New Roman" w:hAnsi="Times New Roman" w:cs="Times New Roman"/>
          <w:sz w:val="24"/>
          <w:szCs w:val="24"/>
          <w:lang w:eastAsia="ru-RU"/>
        </w:rPr>
        <w:t>__ ______</w:t>
      </w:r>
      <w:r w:rsidRPr="00CD363A">
        <w:rPr>
          <w:rFonts w:ascii="Times New Roman" w:eastAsia="Times New Roman" w:hAnsi="Times New Roman" w:cs="Times New Roman"/>
          <w:sz w:val="24"/>
          <w:szCs w:val="24"/>
          <w:lang w:eastAsia="ru-RU"/>
        </w:rPr>
        <w:t xml:space="preserve">______________ ____________________________ подтверждает свою квалификацию  следующей информацией:                                                  </w:t>
      </w:r>
    </w:p>
    <w:p w:rsidR="007076F4" w:rsidRPr="00CD363A" w:rsidRDefault="007076F4" w:rsidP="007076F4">
      <w:pPr>
        <w:spacing w:after="6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       Сведения о численности квалифицированного персонала участника конкурса (научный потенциал), привлекаемого к выполнению НИР:</w:t>
      </w:r>
    </w:p>
    <w:p w:rsidR="007076F4" w:rsidRPr="00CD363A" w:rsidRDefault="007076F4" w:rsidP="007076F4">
      <w:pPr>
        <w:widowControl w:val="0"/>
        <w:spacing w:after="60" w:line="240" w:lineRule="auto"/>
        <w:ind w:firstLine="717"/>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961"/>
        <w:gridCol w:w="2410"/>
      </w:tblGrid>
      <w:tr w:rsidR="007076F4" w:rsidRPr="00CD363A" w:rsidTr="00962A44">
        <w:trPr>
          <w:trHeight w:val="1616"/>
        </w:trPr>
        <w:tc>
          <w:tcPr>
            <w:tcW w:w="568" w:type="dxa"/>
            <w:tcBorders>
              <w:top w:val="single" w:sz="4" w:space="0" w:color="auto"/>
              <w:left w:val="single" w:sz="4" w:space="0" w:color="auto"/>
              <w:bottom w:val="single" w:sz="4" w:space="0" w:color="auto"/>
              <w:right w:val="single" w:sz="4" w:space="0" w:color="auto"/>
            </w:tcBorders>
            <w:vAlign w:val="center"/>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7076F4" w:rsidRPr="00CD363A" w:rsidRDefault="007076F4" w:rsidP="00962A44">
            <w:pPr>
              <w:widowControl w:val="0"/>
              <w:spacing w:after="0" w:line="240" w:lineRule="auto"/>
              <w:ind w:left="46"/>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Ф.И.О.</w:t>
            </w:r>
          </w:p>
        </w:tc>
        <w:tc>
          <w:tcPr>
            <w:tcW w:w="4961" w:type="dxa"/>
            <w:tcBorders>
              <w:top w:val="single" w:sz="4" w:space="0" w:color="auto"/>
              <w:left w:val="single" w:sz="4" w:space="0" w:color="auto"/>
              <w:bottom w:val="single" w:sz="4" w:space="0" w:color="auto"/>
              <w:right w:val="single" w:sz="4" w:space="0" w:color="auto"/>
            </w:tcBorders>
            <w:vAlign w:val="center"/>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Занимаемая должность</w:t>
            </w:r>
          </w:p>
        </w:tc>
        <w:tc>
          <w:tcPr>
            <w:tcW w:w="2410" w:type="dxa"/>
            <w:tcBorders>
              <w:top w:val="single" w:sz="4" w:space="0" w:color="auto"/>
              <w:left w:val="single" w:sz="4" w:space="0" w:color="auto"/>
              <w:bottom w:val="single" w:sz="4" w:space="0" w:color="auto"/>
              <w:right w:val="single" w:sz="4" w:space="0" w:color="auto"/>
            </w:tcBorders>
            <w:vAlign w:val="center"/>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bCs/>
                <w:sz w:val="24"/>
                <w:szCs w:val="24"/>
                <w:lang w:eastAsia="ru-RU"/>
              </w:rPr>
              <w:t>Ученая степень/звание</w:t>
            </w:r>
          </w:p>
        </w:tc>
      </w:tr>
      <w:tr w:rsidR="007076F4" w:rsidRPr="00CD363A" w:rsidTr="00962A44">
        <w:trPr>
          <w:trHeight w:val="86"/>
        </w:trPr>
        <w:tc>
          <w:tcPr>
            <w:tcW w:w="568" w:type="dxa"/>
            <w:tcBorders>
              <w:top w:val="single" w:sz="4" w:space="0" w:color="auto"/>
              <w:left w:val="single" w:sz="4" w:space="0" w:color="auto"/>
              <w:bottom w:val="single" w:sz="4" w:space="0" w:color="auto"/>
              <w:right w:val="single" w:sz="4" w:space="0" w:color="auto"/>
            </w:tcBorders>
            <w:vAlign w:val="bottom"/>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vAlign w:val="bottom"/>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bottom"/>
          </w:tcPr>
          <w:p w:rsidR="007076F4" w:rsidRPr="00CD363A" w:rsidRDefault="007076F4" w:rsidP="00962A44">
            <w:pPr>
              <w:widowControl w:val="0"/>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4</w:t>
            </w:r>
          </w:p>
        </w:tc>
      </w:tr>
      <w:tr w:rsidR="007076F4" w:rsidRPr="00CD363A" w:rsidTr="00962A44">
        <w:trPr>
          <w:trHeight w:val="686"/>
        </w:trPr>
        <w:tc>
          <w:tcPr>
            <w:tcW w:w="568" w:type="dxa"/>
            <w:tcBorders>
              <w:top w:val="single" w:sz="4" w:space="0" w:color="auto"/>
              <w:left w:val="single" w:sz="4" w:space="0" w:color="auto"/>
              <w:bottom w:val="single" w:sz="4" w:space="0" w:color="auto"/>
              <w:right w:val="single" w:sz="4" w:space="0" w:color="auto"/>
            </w:tcBorders>
          </w:tcPr>
          <w:p w:rsidR="007076F4" w:rsidRPr="00CD363A" w:rsidRDefault="007076F4" w:rsidP="00962A44">
            <w:pPr>
              <w:widowControl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076F4" w:rsidRPr="00CD363A" w:rsidRDefault="007076F4" w:rsidP="00962A44">
            <w:pPr>
              <w:widowControl w:val="0"/>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7076F4" w:rsidRPr="00CD363A" w:rsidRDefault="007076F4" w:rsidP="00962A44">
            <w:pPr>
              <w:widowControl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076F4" w:rsidRPr="00CD363A" w:rsidRDefault="007076F4" w:rsidP="00962A44">
            <w:pPr>
              <w:widowControl w:val="0"/>
              <w:spacing w:after="0" w:line="240" w:lineRule="auto"/>
              <w:rPr>
                <w:rFonts w:ascii="Times New Roman" w:eastAsia="Times New Roman" w:hAnsi="Times New Roman" w:cs="Times New Roman"/>
                <w:sz w:val="24"/>
                <w:szCs w:val="24"/>
                <w:lang w:eastAsia="ru-RU"/>
              </w:rPr>
            </w:pPr>
          </w:p>
        </w:tc>
      </w:tr>
    </w:tbl>
    <w:p w:rsidR="007076F4" w:rsidRPr="00CD363A" w:rsidRDefault="007076F4" w:rsidP="007076F4">
      <w:pPr>
        <w:spacing w:after="60" w:line="240" w:lineRule="auto"/>
        <w:ind w:firstLine="426"/>
        <w:jc w:val="both"/>
        <w:rPr>
          <w:rFonts w:ascii="Times New Roman" w:eastAsia="Times New Roman" w:hAnsi="Times New Roman" w:cs="Times New Roman"/>
          <w:sz w:val="24"/>
          <w:szCs w:val="24"/>
          <w:lang w:eastAsia="ru-RU"/>
        </w:rPr>
      </w:pPr>
    </w:p>
    <w:p w:rsidR="007076F4" w:rsidRPr="00CD363A" w:rsidRDefault="007076F4" w:rsidP="007076F4">
      <w:pPr>
        <w:spacing w:after="60" w:line="240" w:lineRule="auto"/>
        <w:ind w:firstLine="709"/>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Оценка производится на основании документов, подтверждающих сведения по данному показателю (наличие копий документов, подтверждающих наличие в штате участника конкурса сотрудников, привлекаемых к выполнению НИР, или копии документов, подтверждающих договорные отношения с привлекаемыми к выполнению НИР сотрудниками,</w:t>
      </w:r>
      <w:r w:rsidRPr="00CD363A">
        <w:rPr>
          <w:rFonts w:ascii="Times New Roman" w:eastAsia="Times New Roman" w:hAnsi="Times New Roman" w:cs="Times New Roman"/>
          <w:bCs/>
          <w:sz w:val="24"/>
          <w:szCs w:val="24"/>
          <w:lang w:eastAsia="ru-RU"/>
        </w:rPr>
        <w:t xml:space="preserve"> а также </w:t>
      </w:r>
      <w:r w:rsidRPr="00CD363A">
        <w:rPr>
          <w:rFonts w:ascii="Times New Roman" w:eastAsia="Times New Roman" w:hAnsi="Times New Roman" w:cs="Times New Roman"/>
          <w:sz w:val="24"/>
          <w:szCs w:val="24"/>
          <w:lang w:eastAsia="ru-RU"/>
        </w:rPr>
        <w:t>копий документов, подтверждающих высшую научную квалификацию научных работников (докторов, кандидатов наук), привлекаемых к выполнению НИР. Отсутствие таких документов и сведений не является основанием для отказа в допуске к участию в конкурсе.</w:t>
      </w:r>
    </w:p>
    <w:p w:rsidR="007076F4" w:rsidRPr="00CD363A" w:rsidRDefault="007076F4" w:rsidP="007076F4">
      <w:pPr>
        <w:widowControl w:val="0"/>
        <w:spacing w:after="0" w:line="240" w:lineRule="auto"/>
        <w:ind w:right="-92" w:firstLine="720"/>
        <w:jc w:val="both"/>
        <w:rPr>
          <w:rFonts w:ascii="Times New Roman" w:eastAsia="Times New Roman" w:hAnsi="Times New Roman" w:cs="Times New Roman"/>
          <w:sz w:val="24"/>
          <w:szCs w:val="24"/>
          <w:lang w:eastAsia="ru-RU"/>
        </w:rPr>
      </w:pPr>
    </w:p>
    <w:p w:rsidR="007076F4" w:rsidRPr="00CD363A" w:rsidRDefault="007076F4" w:rsidP="007076F4">
      <w:pPr>
        <w:widowControl w:val="0"/>
        <w:spacing w:after="0" w:line="240" w:lineRule="auto"/>
        <w:rPr>
          <w:rFonts w:ascii="Times New Roman" w:eastAsia="Times New Roman" w:hAnsi="Times New Roman" w:cs="Times New Roman"/>
          <w:sz w:val="24"/>
          <w:szCs w:val="24"/>
          <w:lang w:eastAsia="ru-RU"/>
        </w:rPr>
      </w:pPr>
      <w:r w:rsidRPr="00CD363A">
        <w:rPr>
          <w:rFonts w:ascii="Times New Roman" w:eastAsia="Times New Roman" w:hAnsi="Times New Roman" w:cs="Times New Roman"/>
          <w:b/>
          <w:sz w:val="24"/>
          <w:szCs w:val="24"/>
          <w:lang w:eastAsia="ru-RU"/>
        </w:rPr>
        <w:t>Руководитель организации</w:t>
      </w:r>
      <w:r w:rsidRPr="00CD363A">
        <w:rPr>
          <w:rFonts w:ascii="Times New Roman" w:eastAsia="Times New Roman" w:hAnsi="Times New Roman" w:cs="Times New Roman"/>
          <w:sz w:val="24"/>
          <w:szCs w:val="24"/>
          <w:lang w:eastAsia="ru-RU"/>
        </w:rPr>
        <w:t xml:space="preserve"> _____________________ (Ф.И.О.)</w:t>
      </w:r>
    </w:p>
    <w:p w:rsidR="007076F4" w:rsidRPr="00CD363A" w:rsidRDefault="007076F4" w:rsidP="007076F4">
      <w:pPr>
        <w:widowControl w:val="0"/>
        <w:spacing w:after="0" w:line="240" w:lineRule="auto"/>
        <w:ind w:left="2124" w:firstLine="708"/>
        <w:rPr>
          <w:rFonts w:ascii="Times New Roman" w:eastAsia="Times New Roman" w:hAnsi="Times New Roman" w:cs="Times New Roman"/>
          <w:i/>
          <w:sz w:val="24"/>
          <w:szCs w:val="24"/>
          <w:vertAlign w:val="superscript"/>
          <w:lang w:eastAsia="ru-RU"/>
        </w:rPr>
      </w:pPr>
      <w:r w:rsidRPr="00CD363A">
        <w:rPr>
          <w:rFonts w:ascii="Times New Roman" w:eastAsia="Times New Roman" w:hAnsi="Times New Roman" w:cs="Times New Roman"/>
          <w:i/>
          <w:sz w:val="24"/>
          <w:szCs w:val="24"/>
          <w:vertAlign w:val="superscript"/>
          <w:lang w:eastAsia="ru-RU"/>
        </w:rPr>
        <w:t xml:space="preserve">             (</w:t>
      </w:r>
      <w:proofErr w:type="gramStart"/>
      <w:r w:rsidRPr="00CD363A">
        <w:rPr>
          <w:rFonts w:ascii="Times New Roman" w:eastAsia="Times New Roman" w:hAnsi="Times New Roman" w:cs="Times New Roman"/>
          <w:i/>
          <w:sz w:val="24"/>
          <w:szCs w:val="24"/>
          <w:vertAlign w:val="superscript"/>
          <w:lang w:eastAsia="ru-RU"/>
        </w:rPr>
        <w:t>подпись</w:t>
      </w:r>
      <w:proofErr w:type="gramEnd"/>
      <w:r w:rsidRPr="00CD363A">
        <w:rPr>
          <w:rFonts w:ascii="Times New Roman" w:eastAsia="Times New Roman" w:hAnsi="Times New Roman" w:cs="Times New Roman"/>
          <w:i/>
          <w:sz w:val="24"/>
          <w:szCs w:val="24"/>
          <w:vertAlign w:val="superscript"/>
          <w:lang w:eastAsia="ru-RU"/>
        </w:rPr>
        <w:t>)</w:t>
      </w:r>
    </w:p>
    <w:p w:rsidR="007076F4" w:rsidRPr="00CD363A" w:rsidRDefault="007076F4" w:rsidP="007076F4">
      <w:pPr>
        <w:widowControl w:val="0"/>
        <w:spacing w:after="0" w:line="240" w:lineRule="auto"/>
        <w:rPr>
          <w:rFonts w:ascii="Times New Roman" w:eastAsia="Times New Roman" w:hAnsi="Times New Roman" w:cs="Times New Roman"/>
          <w:i/>
          <w:sz w:val="24"/>
          <w:szCs w:val="24"/>
          <w:vertAlign w:val="superscript"/>
          <w:lang w:eastAsia="ru-RU"/>
        </w:rPr>
      </w:pPr>
      <w:r w:rsidRPr="00CD363A">
        <w:rPr>
          <w:rFonts w:ascii="Times New Roman" w:eastAsia="Times New Roman" w:hAnsi="Times New Roman" w:cs="Times New Roman"/>
          <w:sz w:val="24"/>
          <w:szCs w:val="24"/>
          <w:vertAlign w:val="superscript"/>
          <w:lang w:eastAsia="ru-RU"/>
        </w:rPr>
        <w:t xml:space="preserve">М.П. </w:t>
      </w:r>
      <w:r w:rsidRPr="00CD363A">
        <w:rPr>
          <w:rFonts w:ascii="Times New Roman" w:eastAsia="Times New Roman" w:hAnsi="Times New Roman" w:cs="Times New Roman"/>
          <w:i/>
          <w:sz w:val="24"/>
          <w:szCs w:val="24"/>
          <w:vertAlign w:val="superscript"/>
          <w:lang w:eastAsia="ru-RU"/>
        </w:rPr>
        <w:tab/>
        <w:t xml:space="preserve">    </w:t>
      </w:r>
      <w:r w:rsidRPr="00CD363A">
        <w:rPr>
          <w:rFonts w:ascii="Times New Roman" w:eastAsia="Times New Roman" w:hAnsi="Times New Roman" w:cs="Times New Roman"/>
          <w:i/>
          <w:sz w:val="24"/>
          <w:szCs w:val="24"/>
          <w:vertAlign w:val="superscript"/>
          <w:lang w:eastAsia="ru-RU"/>
        </w:rPr>
        <w:tab/>
      </w:r>
      <w:r w:rsidRPr="00CD363A">
        <w:rPr>
          <w:rFonts w:ascii="Times New Roman" w:eastAsia="Times New Roman" w:hAnsi="Times New Roman" w:cs="Times New Roman"/>
          <w:i/>
          <w:sz w:val="24"/>
          <w:szCs w:val="24"/>
          <w:vertAlign w:val="superscript"/>
          <w:lang w:eastAsia="ru-RU"/>
        </w:rPr>
        <w:tab/>
      </w:r>
      <w:r w:rsidRPr="00CD363A">
        <w:rPr>
          <w:rFonts w:ascii="Times New Roman" w:eastAsia="Times New Roman" w:hAnsi="Times New Roman" w:cs="Times New Roman"/>
          <w:i/>
          <w:sz w:val="24"/>
          <w:szCs w:val="24"/>
          <w:vertAlign w:val="superscript"/>
          <w:lang w:eastAsia="ru-RU"/>
        </w:rPr>
        <w:tab/>
      </w:r>
      <w:r w:rsidRPr="00CD363A">
        <w:rPr>
          <w:rFonts w:ascii="Times New Roman" w:eastAsia="Times New Roman" w:hAnsi="Times New Roman" w:cs="Times New Roman"/>
          <w:i/>
          <w:sz w:val="24"/>
          <w:szCs w:val="24"/>
          <w:vertAlign w:val="superscript"/>
          <w:lang w:eastAsia="ru-RU"/>
        </w:rPr>
        <w:tab/>
        <w:t xml:space="preserve">              </w:t>
      </w:r>
    </w:p>
    <w:p w:rsidR="007076F4" w:rsidRDefault="007076F4" w:rsidP="007076F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i/>
          <w:sz w:val="24"/>
          <w:szCs w:val="24"/>
          <w:u w:val="single"/>
          <w:lang w:eastAsia="ru-RU"/>
        </w:rPr>
        <w:t>Примечание</w:t>
      </w:r>
      <w:r w:rsidRPr="00CD363A">
        <w:rPr>
          <w:rFonts w:ascii="Times New Roman" w:eastAsia="Times New Roman" w:hAnsi="Times New Roman" w:cs="Times New Roman"/>
          <w:i/>
          <w:sz w:val="24"/>
          <w:szCs w:val="24"/>
          <w:lang w:eastAsia="ru-RU"/>
        </w:rPr>
        <w:t xml:space="preserve">: </w:t>
      </w:r>
      <w:r w:rsidRPr="00CD363A">
        <w:rPr>
          <w:rFonts w:ascii="Times New Roman" w:eastAsia="Times New Roman" w:hAnsi="Times New Roman" w:cs="Times New Roman"/>
          <w:sz w:val="24"/>
          <w:szCs w:val="24"/>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w:t>
      </w:r>
    </w:p>
    <w:p w:rsidR="00CD363A" w:rsidRDefault="00CD363A" w:rsidP="007076F4">
      <w:pPr>
        <w:spacing w:after="0" w:line="240" w:lineRule="auto"/>
        <w:jc w:val="both"/>
        <w:rPr>
          <w:rFonts w:ascii="Times New Roman" w:eastAsia="Times New Roman" w:hAnsi="Times New Roman" w:cs="Times New Roman"/>
          <w:sz w:val="24"/>
          <w:szCs w:val="24"/>
          <w:lang w:eastAsia="ru-RU"/>
        </w:rPr>
      </w:pPr>
    </w:p>
    <w:p w:rsidR="00CD363A" w:rsidRDefault="00CD363A" w:rsidP="007076F4">
      <w:pPr>
        <w:spacing w:after="0" w:line="240" w:lineRule="auto"/>
        <w:jc w:val="both"/>
        <w:rPr>
          <w:rFonts w:ascii="Times New Roman" w:eastAsia="Times New Roman" w:hAnsi="Times New Roman" w:cs="Times New Roman"/>
          <w:sz w:val="24"/>
          <w:szCs w:val="24"/>
          <w:lang w:eastAsia="ru-RU"/>
        </w:rPr>
      </w:pPr>
    </w:p>
    <w:p w:rsidR="00CE4387" w:rsidRDefault="00CE4387" w:rsidP="007076F4">
      <w:pPr>
        <w:spacing w:after="0" w:line="240" w:lineRule="auto"/>
        <w:jc w:val="both"/>
        <w:rPr>
          <w:rFonts w:ascii="Times New Roman" w:eastAsia="Times New Roman" w:hAnsi="Times New Roman" w:cs="Times New Roman"/>
          <w:sz w:val="24"/>
          <w:szCs w:val="24"/>
          <w:lang w:eastAsia="ru-RU"/>
        </w:rPr>
      </w:pPr>
    </w:p>
    <w:p w:rsidR="00CE4387" w:rsidRDefault="00CE4387" w:rsidP="007076F4">
      <w:pPr>
        <w:spacing w:after="0" w:line="240" w:lineRule="auto"/>
        <w:jc w:val="both"/>
        <w:rPr>
          <w:rFonts w:ascii="Times New Roman" w:eastAsia="Times New Roman" w:hAnsi="Times New Roman" w:cs="Times New Roman"/>
          <w:sz w:val="24"/>
          <w:szCs w:val="24"/>
          <w:lang w:eastAsia="ru-RU"/>
        </w:rPr>
      </w:pPr>
    </w:p>
    <w:p w:rsidR="00CE4387" w:rsidRDefault="00CE4387" w:rsidP="007076F4">
      <w:pPr>
        <w:spacing w:after="0" w:line="240" w:lineRule="auto"/>
        <w:jc w:val="both"/>
        <w:rPr>
          <w:rFonts w:ascii="Times New Roman" w:eastAsia="Times New Roman" w:hAnsi="Times New Roman" w:cs="Times New Roman"/>
          <w:sz w:val="24"/>
          <w:szCs w:val="24"/>
          <w:lang w:eastAsia="ru-RU"/>
        </w:rPr>
      </w:pPr>
    </w:p>
    <w:p w:rsidR="00CE4387" w:rsidRDefault="00CE4387" w:rsidP="007076F4">
      <w:pPr>
        <w:spacing w:after="0" w:line="240" w:lineRule="auto"/>
        <w:jc w:val="both"/>
        <w:rPr>
          <w:rFonts w:ascii="Times New Roman" w:eastAsia="Times New Roman" w:hAnsi="Times New Roman" w:cs="Times New Roman"/>
          <w:sz w:val="24"/>
          <w:szCs w:val="24"/>
          <w:lang w:eastAsia="ru-RU"/>
        </w:rPr>
      </w:pPr>
    </w:p>
    <w:p w:rsidR="00CE4387" w:rsidRDefault="00CE4387" w:rsidP="007076F4">
      <w:pPr>
        <w:spacing w:after="0" w:line="240" w:lineRule="auto"/>
        <w:jc w:val="both"/>
        <w:rPr>
          <w:rFonts w:ascii="Times New Roman" w:eastAsia="Times New Roman" w:hAnsi="Times New Roman" w:cs="Times New Roman"/>
          <w:sz w:val="24"/>
          <w:szCs w:val="24"/>
          <w:lang w:eastAsia="ru-RU"/>
        </w:rPr>
      </w:pPr>
    </w:p>
    <w:p w:rsidR="00CE4387" w:rsidRPr="00CD363A" w:rsidRDefault="00CE4387"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right"/>
        <w:rPr>
          <w:rFonts w:ascii="Times New Roman" w:eastAsia="Times New Roman" w:hAnsi="Times New Roman" w:cs="Times New Roman"/>
          <w:b/>
          <w:sz w:val="24"/>
          <w:szCs w:val="24"/>
          <w:lang w:eastAsia="ru-RU"/>
        </w:rPr>
      </w:pPr>
      <w:r w:rsidRPr="00CD363A">
        <w:rPr>
          <w:rFonts w:ascii="Times New Roman" w:eastAsia="Times New Roman" w:hAnsi="Times New Roman" w:cs="Times New Roman"/>
          <w:b/>
          <w:sz w:val="24"/>
          <w:szCs w:val="24"/>
          <w:lang w:eastAsia="ru-RU"/>
        </w:rPr>
        <w:t>Форма № 7</w:t>
      </w: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center"/>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7076F4" w:rsidRPr="00CD363A" w:rsidRDefault="007076F4" w:rsidP="007076F4">
      <w:pPr>
        <w:spacing w:after="0" w:line="240" w:lineRule="auto"/>
        <w:jc w:val="right"/>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center"/>
        <w:rPr>
          <w:rFonts w:ascii="Times New Roman" w:eastAsia="Times New Roman" w:hAnsi="Times New Roman" w:cs="Times New Roman"/>
          <w:b/>
          <w:sz w:val="24"/>
          <w:szCs w:val="24"/>
          <w:lang w:eastAsia="ru-RU"/>
        </w:rPr>
      </w:pPr>
      <w:r w:rsidRPr="00CD363A">
        <w:rPr>
          <w:rFonts w:ascii="Times New Roman" w:eastAsia="Times New Roman" w:hAnsi="Times New Roman" w:cs="Times New Roman"/>
          <w:b/>
          <w:sz w:val="24"/>
          <w:szCs w:val="24"/>
          <w:lang w:eastAsia="ru-RU"/>
        </w:rPr>
        <w:t>Запрос на разъяснение конкурсной документации</w:t>
      </w: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ab/>
        <w:t>Прошу Вас разъяснить следующие положения конкурсной документации</w:t>
      </w: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71"/>
        <w:gridCol w:w="3516"/>
        <w:gridCol w:w="3212"/>
      </w:tblGrid>
      <w:tr w:rsidR="007076F4" w:rsidRPr="00CD363A" w:rsidTr="00962A44">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7076F4" w:rsidRPr="00CD363A" w:rsidTr="00962A44">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r>
      <w:tr w:rsidR="007076F4" w:rsidRPr="00CD363A" w:rsidTr="00962A44">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076F4" w:rsidRPr="00CD363A" w:rsidRDefault="007076F4" w:rsidP="00962A44">
            <w:pPr>
              <w:spacing w:after="0" w:line="240" w:lineRule="auto"/>
              <w:jc w:val="both"/>
              <w:rPr>
                <w:rFonts w:ascii="Times New Roman" w:eastAsia="Times New Roman" w:hAnsi="Times New Roman" w:cs="Times New Roman"/>
                <w:sz w:val="24"/>
                <w:szCs w:val="24"/>
                <w:lang w:eastAsia="ru-RU"/>
              </w:rPr>
            </w:pPr>
          </w:p>
        </w:tc>
      </w:tr>
    </w:tbl>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rPr>
          <w:rFonts w:ascii="Times New Roman" w:eastAsia="Times New Roman" w:hAnsi="Times New Roman" w:cs="Times New Roman"/>
          <w:sz w:val="24"/>
          <w:szCs w:val="24"/>
          <w:lang w:eastAsia="ru-RU"/>
        </w:rPr>
      </w:pPr>
    </w:p>
    <w:p w:rsidR="007076F4" w:rsidRPr="00CD363A" w:rsidRDefault="007076F4" w:rsidP="007076F4">
      <w:pPr>
        <w:spacing w:after="0" w:line="240" w:lineRule="auto"/>
        <w:rPr>
          <w:rFonts w:ascii="Times New Roman" w:eastAsia="Times New Roman" w:hAnsi="Times New Roman" w:cs="Times New Roman"/>
          <w:sz w:val="24"/>
          <w:szCs w:val="24"/>
          <w:lang w:eastAsia="ru-RU"/>
        </w:rPr>
      </w:pPr>
    </w:p>
    <w:p w:rsidR="007076F4" w:rsidRPr="00CD363A" w:rsidRDefault="007076F4" w:rsidP="007076F4">
      <w:pPr>
        <w:spacing w:after="0" w:line="240" w:lineRule="auto"/>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Ответ прошу направить по почтовому адресу _____________________________________________________________________</w:t>
      </w: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roofErr w:type="gramStart"/>
      <w:r w:rsidRPr="00CD363A">
        <w:rPr>
          <w:rFonts w:ascii="Times New Roman" w:eastAsia="Times New Roman" w:hAnsi="Times New Roman" w:cs="Times New Roman"/>
          <w:sz w:val="24"/>
          <w:szCs w:val="24"/>
          <w:lang w:eastAsia="ru-RU"/>
        </w:rPr>
        <w:t>или</w:t>
      </w:r>
      <w:proofErr w:type="gramEnd"/>
      <w:r w:rsidRPr="00CD363A">
        <w:rPr>
          <w:rFonts w:ascii="Times New Roman" w:eastAsia="Times New Roman" w:hAnsi="Times New Roman" w:cs="Times New Roman"/>
          <w:sz w:val="24"/>
          <w:szCs w:val="24"/>
          <w:lang w:eastAsia="ru-RU"/>
        </w:rPr>
        <w:t xml:space="preserve"> по адресу электронной почты ________________________________________</w:t>
      </w: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spacing w:after="0" w:line="240" w:lineRule="auto"/>
        <w:jc w:val="both"/>
        <w:rPr>
          <w:rFonts w:ascii="Times New Roman" w:eastAsia="Times New Roman" w:hAnsi="Times New Roman" w:cs="Times New Roman"/>
          <w:sz w:val="24"/>
          <w:szCs w:val="24"/>
          <w:lang w:eastAsia="ru-RU"/>
        </w:rPr>
      </w:pPr>
    </w:p>
    <w:p w:rsidR="007076F4" w:rsidRPr="00CD363A" w:rsidRDefault="007076F4" w:rsidP="007076F4">
      <w:pPr>
        <w:widowControl w:val="0"/>
        <w:spacing w:after="0" w:line="240" w:lineRule="auto"/>
        <w:rPr>
          <w:rFonts w:ascii="Times New Roman" w:eastAsia="Times New Roman" w:hAnsi="Times New Roman" w:cs="Times New Roman"/>
          <w:sz w:val="24"/>
          <w:szCs w:val="24"/>
          <w:lang w:eastAsia="ru-RU"/>
        </w:rPr>
      </w:pPr>
      <w:r w:rsidRPr="00CD363A">
        <w:rPr>
          <w:rFonts w:ascii="Times New Roman" w:eastAsia="Times New Roman" w:hAnsi="Times New Roman" w:cs="Times New Roman"/>
          <w:b/>
          <w:sz w:val="24"/>
          <w:szCs w:val="24"/>
          <w:lang w:eastAsia="ru-RU"/>
        </w:rPr>
        <w:t>Руководитель организации</w:t>
      </w:r>
      <w:r w:rsidRPr="00CD363A">
        <w:rPr>
          <w:rFonts w:ascii="Times New Roman" w:eastAsia="Times New Roman" w:hAnsi="Times New Roman" w:cs="Times New Roman"/>
          <w:sz w:val="24"/>
          <w:szCs w:val="24"/>
          <w:lang w:eastAsia="ru-RU"/>
        </w:rPr>
        <w:t xml:space="preserve"> _____________________ (Ф.И.О.)</w:t>
      </w:r>
    </w:p>
    <w:p w:rsidR="007076F4" w:rsidRPr="00CD363A" w:rsidRDefault="007076F4" w:rsidP="007076F4">
      <w:pPr>
        <w:widowControl w:val="0"/>
        <w:spacing w:after="0" w:line="240" w:lineRule="auto"/>
        <w:ind w:left="2124" w:firstLine="708"/>
        <w:rPr>
          <w:rFonts w:ascii="Times New Roman" w:eastAsia="Times New Roman" w:hAnsi="Times New Roman" w:cs="Times New Roman"/>
          <w:i/>
          <w:sz w:val="24"/>
          <w:szCs w:val="24"/>
          <w:vertAlign w:val="superscript"/>
          <w:lang w:eastAsia="ru-RU"/>
        </w:rPr>
      </w:pPr>
      <w:r w:rsidRPr="00CD363A">
        <w:rPr>
          <w:rFonts w:ascii="Times New Roman" w:eastAsia="Times New Roman" w:hAnsi="Times New Roman" w:cs="Times New Roman"/>
          <w:i/>
          <w:sz w:val="24"/>
          <w:szCs w:val="24"/>
          <w:vertAlign w:val="superscript"/>
          <w:lang w:eastAsia="ru-RU"/>
        </w:rPr>
        <w:t xml:space="preserve">             (</w:t>
      </w:r>
      <w:proofErr w:type="gramStart"/>
      <w:r w:rsidRPr="00CD363A">
        <w:rPr>
          <w:rFonts w:ascii="Times New Roman" w:eastAsia="Times New Roman" w:hAnsi="Times New Roman" w:cs="Times New Roman"/>
          <w:i/>
          <w:sz w:val="24"/>
          <w:szCs w:val="24"/>
          <w:vertAlign w:val="superscript"/>
          <w:lang w:eastAsia="ru-RU"/>
        </w:rPr>
        <w:t>подпись</w:t>
      </w:r>
      <w:proofErr w:type="gramEnd"/>
      <w:r w:rsidRPr="00CD363A">
        <w:rPr>
          <w:rFonts w:ascii="Times New Roman" w:eastAsia="Times New Roman" w:hAnsi="Times New Roman" w:cs="Times New Roman"/>
          <w:i/>
          <w:sz w:val="24"/>
          <w:szCs w:val="24"/>
          <w:vertAlign w:val="superscript"/>
          <w:lang w:eastAsia="ru-RU"/>
        </w:rPr>
        <w:t>)</w:t>
      </w:r>
    </w:p>
    <w:p w:rsidR="007076F4" w:rsidRPr="00CD363A" w:rsidRDefault="007076F4" w:rsidP="007076F4">
      <w:pPr>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CD363A">
        <w:rPr>
          <w:rFonts w:ascii="Times New Roman" w:eastAsia="Times New Roman" w:hAnsi="Times New Roman" w:cs="Times New Roman"/>
          <w:sz w:val="24"/>
          <w:szCs w:val="24"/>
          <w:vertAlign w:val="superscript"/>
          <w:lang w:eastAsia="ru-RU"/>
        </w:rPr>
        <w:t xml:space="preserve">                                           М.П. </w:t>
      </w:r>
      <w:r w:rsidRPr="00CD363A">
        <w:rPr>
          <w:rFonts w:ascii="Times New Roman" w:eastAsia="Times New Roman" w:hAnsi="Times New Roman" w:cs="Times New Roman"/>
          <w:i/>
          <w:color w:val="0070C0"/>
          <w:sz w:val="24"/>
          <w:szCs w:val="24"/>
          <w:vertAlign w:val="superscript"/>
          <w:lang w:eastAsia="ru-RU"/>
        </w:rPr>
        <w:tab/>
      </w: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Default="007076F4"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CE4387" w:rsidRPr="00F311FC" w:rsidRDefault="00CE4387" w:rsidP="007076F4">
      <w:pPr>
        <w:autoSpaceDE w:val="0"/>
        <w:autoSpaceDN w:val="0"/>
        <w:adjustRightInd w:val="0"/>
        <w:spacing w:after="0" w:line="240" w:lineRule="auto"/>
        <w:jc w:val="right"/>
        <w:rPr>
          <w:rFonts w:ascii="Times New Roman" w:eastAsia="Times New Roman" w:hAnsi="Times New Roman" w:cs="Times New Roman"/>
          <w:i/>
          <w:sz w:val="28"/>
          <w:szCs w:val="28"/>
          <w:vertAlign w:val="superscript"/>
          <w:lang w:eastAsia="ru-RU"/>
        </w:rPr>
      </w:pPr>
    </w:p>
    <w:p w:rsidR="007076F4" w:rsidRPr="00F311FC" w:rsidRDefault="007076F4" w:rsidP="008171E3">
      <w:pPr>
        <w:autoSpaceDE w:val="0"/>
        <w:autoSpaceDN w:val="0"/>
        <w:adjustRightInd w:val="0"/>
        <w:spacing w:after="0" w:line="240" w:lineRule="auto"/>
        <w:rPr>
          <w:rFonts w:ascii="Times New Roman" w:eastAsia="Times New Roman" w:hAnsi="Times New Roman" w:cs="Times New Roman"/>
          <w:i/>
          <w:sz w:val="28"/>
          <w:szCs w:val="28"/>
          <w:vertAlign w:val="superscript"/>
          <w:lang w:eastAsia="ru-RU"/>
        </w:rPr>
      </w:pPr>
    </w:p>
    <w:p w:rsidR="007076F4" w:rsidRPr="00CD363A" w:rsidRDefault="007076F4" w:rsidP="007076F4">
      <w:pPr>
        <w:autoSpaceDE w:val="0"/>
        <w:autoSpaceDN w:val="0"/>
        <w:adjustRightInd w:val="0"/>
        <w:spacing w:after="0" w:line="240" w:lineRule="auto"/>
        <w:jc w:val="right"/>
        <w:rPr>
          <w:rFonts w:ascii="Times New Roman" w:eastAsia="Calibri" w:hAnsi="Times New Roman" w:cs="Times New Roman"/>
          <w:b/>
          <w:sz w:val="24"/>
          <w:szCs w:val="24"/>
        </w:rPr>
      </w:pPr>
      <w:r w:rsidRPr="00CD363A">
        <w:rPr>
          <w:rFonts w:ascii="Times New Roman" w:eastAsia="Calibri" w:hAnsi="Times New Roman" w:cs="Times New Roman"/>
          <w:b/>
          <w:sz w:val="24"/>
          <w:szCs w:val="24"/>
        </w:rPr>
        <w:t>Форма № 8</w:t>
      </w:r>
    </w:p>
    <w:p w:rsidR="007076F4" w:rsidRPr="00CD363A" w:rsidRDefault="007076F4" w:rsidP="007076F4">
      <w:pPr>
        <w:autoSpaceDE w:val="0"/>
        <w:autoSpaceDN w:val="0"/>
        <w:adjustRightInd w:val="0"/>
        <w:spacing w:after="0" w:line="240" w:lineRule="auto"/>
        <w:jc w:val="center"/>
        <w:rPr>
          <w:rFonts w:ascii="Times New Roman" w:eastAsia="Calibri" w:hAnsi="Times New Roman" w:cs="Times New Roman"/>
          <w:b/>
          <w:sz w:val="24"/>
          <w:szCs w:val="24"/>
        </w:rPr>
      </w:pPr>
    </w:p>
    <w:p w:rsidR="007076F4" w:rsidRPr="00CD363A" w:rsidRDefault="007076F4" w:rsidP="007076F4">
      <w:pPr>
        <w:autoSpaceDE w:val="0"/>
        <w:autoSpaceDN w:val="0"/>
        <w:adjustRightInd w:val="0"/>
        <w:spacing w:after="0" w:line="240" w:lineRule="auto"/>
        <w:jc w:val="center"/>
        <w:rPr>
          <w:rFonts w:ascii="Times New Roman" w:eastAsia="Calibri" w:hAnsi="Times New Roman" w:cs="Times New Roman"/>
          <w:b/>
          <w:sz w:val="24"/>
          <w:szCs w:val="24"/>
        </w:rPr>
      </w:pPr>
      <w:r w:rsidRPr="00CD363A">
        <w:rPr>
          <w:rFonts w:ascii="Times New Roman" w:eastAsia="Calibri" w:hAnsi="Times New Roman" w:cs="Times New Roman"/>
          <w:b/>
          <w:sz w:val="24"/>
          <w:szCs w:val="24"/>
        </w:rPr>
        <w:t>Доверенность* N ___</w:t>
      </w:r>
    </w:p>
    <w:p w:rsidR="007076F4" w:rsidRPr="00CD363A" w:rsidRDefault="007076F4" w:rsidP="007076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D363A">
        <w:rPr>
          <w:rFonts w:ascii="Times New Roman" w:eastAsia="Times New Roman" w:hAnsi="Times New Roman" w:cs="Times New Roman"/>
          <w:b/>
          <w:sz w:val="24"/>
          <w:szCs w:val="24"/>
          <w:lang w:eastAsia="ru-RU"/>
        </w:rPr>
        <w:t>для</w:t>
      </w:r>
      <w:proofErr w:type="gramEnd"/>
      <w:r w:rsidRPr="00CD363A">
        <w:rPr>
          <w:rFonts w:ascii="Times New Roman" w:eastAsia="Times New Roman" w:hAnsi="Times New Roman" w:cs="Times New Roman"/>
          <w:b/>
          <w:sz w:val="24"/>
          <w:szCs w:val="24"/>
          <w:lang w:eastAsia="ru-RU"/>
        </w:rPr>
        <w:t xml:space="preserve"> представителей участников конкурса</w:t>
      </w:r>
    </w:p>
    <w:p w:rsidR="007076F4" w:rsidRPr="00CD363A" w:rsidRDefault="007076F4" w:rsidP="007076F4">
      <w:pPr>
        <w:autoSpaceDE w:val="0"/>
        <w:autoSpaceDN w:val="0"/>
        <w:adjustRightInd w:val="0"/>
        <w:spacing w:after="0" w:line="240" w:lineRule="auto"/>
        <w:jc w:val="center"/>
        <w:rPr>
          <w:rFonts w:ascii="Times New Roman" w:eastAsia="Calibri" w:hAnsi="Times New Roman" w:cs="Times New Roman"/>
          <w:b/>
          <w:sz w:val="24"/>
          <w:szCs w:val="24"/>
        </w:rPr>
      </w:pP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_____________________ (место и дата выдачи доверенности прописью) </w:t>
      </w: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_________ (организационно-правовая форма) ____ "____________(наименование) _________________________",</w:t>
      </w: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proofErr w:type="gramStart"/>
      <w:r w:rsidRPr="00CD363A">
        <w:rPr>
          <w:rFonts w:ascii="Times New Roman" w:eastAsia="Calibri" w:hAnsi="Times New Roman" w:cs="Times New Roman"/>
          <w:sz w:val="24"/>
          <w:szCs w:val="24"/>
        </w:rPr>
        <w:t>в</w:t>
      </w:r>
      <w:proofErr w:type="gramEnd"/>
      <w:r w:rsidRPr="00CD363A">
        <w:rPr>
          <w:rFonts w:ascii="Times New Roman" w:eastAsia="Calibri" w:hAnsi="Times New Roman" w:cs="Times New Roman"/>
          <w:sz w:val="24"/>
          <w:szCs w:val="24"/>
        </w:rPr>
        <w:t xml:space="preserve">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___"_________ ____ г. рождения, паспорт серии ______ N ____________, выдан ___________</w:t>
      </w:r>
    </w:p>
    <w:p w:rsidR="007076F4" w:rsidRPr="00CD363A" w:rsidRDefault="007076F4" w:rsidP="008171E3">
      <w:pPr>
        <w:autoSpaceDE w:val="0"/>
        <w:autoSpaceDN w:val="0"/>
        <w:adjustRightInd w:val="0"/>
        <w:spacing w:after="0" w:line="280" w:lineRule="exact"/>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______ "__"________ ____ г., код подразделения _______, зарегистрированного (</w:t>
      </w:r>
      <w:proofErr w:type="spellStart"/>
      <w:r w:rsidRPr="00CD363A">
        <w:rPr>
          <w:rFonts w:ascii="Times New Roman" w:eastAsia="Calibri" w:hAnsi="Times New Roman" w:cs="Times New Roman"/>
          <w:sz w:val="24"/>
          <w:szCs w:val="24"/>
        </w:rPr>
        <w:t>ую</w:t>
      </w:r>
      <w:proofErr w:type="spellEnd"/>
      <w:r w:rsidRPr="00CD363A">
        <w:rPr>
          <w:rFonts w:ascii="Times New Roman" w:eastAsia="Calibri" w:hAnsi="Times New Roman" w:cs="Times New Roman"/>
          <w:sz w:val="24"/>
          <w:szCs w:val="24"/>
        </w:rPr>
        <w:t>) по адресу: ______________________, состоящего (</w:t>
      </w:r>
      <w:proofErr w:type="spellStart"/>
      <w:r w:rsidRPr="00CD363A">
        <w:rPr>
          <w:rFonts w:ascii="Times New Roman" w:eastAsia="Calibri" w:hAnsi="Times New Roman" w:cs="Times New Roman"/>
          <w:sz w:val="24"/>
          <w:szCs w:val="24"/>
        </w:rPr>
        <w:t>ую</w:t>
      </w:r>
      <w:proofErr w:type="spellEnd"/>
      <w:r w:rsidRPr="00CD363A">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(ук</w:t>
      </w:r>
      <w:r w:rsidR="00AA2839">
        <w:rPr>
          <w:rFonts w:ascii="Times New Roman" w:eastAsia="Calibri" w:hAnsi="Times New Roman" w:cs="Times New Roman"/>
          <w:sz w:val="24"/>
          <w:szCs w:val="24"/>
        </w:rPr>
        <w:t>азать название конкурса) _____________________________</w:t>
      </w:r>
      <w:r w:rsidRPr="00CD363A">
        <w:rPr>
          <w:rFonts w:ascii="Times New Roman" w:eastAsia="Calibri" w:hAnsi="Times New Roman" w:cs="Times New Roman"/>
          <w:sz w:val="24"/>
          <w:szCs w:val="24"/>
        </w:rPr>
        <w:t>и совершать от имени участника конкурса следующие значимые действия:</w:t>
      </w:r>
    </w:p>
    <w:p w:rsidR="007076F4" w:rsidRPr="00CD363A" w:rsidRDefault="007076F4" w:rsidP="008171E3">
      <w:pPr>
        <w:numPr>
          <w:ilvl w:val="0"/>
          <w:numId w:val="5"/>
        </w:numPr>
        <w:autoSpaceDE w:val="0"/>
        <w:autoSpaceDN w:val="0"/>
        <w:adjustRightInd w:val="0"/>
        <w:spacing w:after="0" w:line="280" w:lineRule="exact"/>
        <w:ind w:left="0"/>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______________ (перечислить значимые действия – заполняется участником конкурса) ___________;</w:t>
      </w:r>
    </w:p>
    <w:p w:rsidR="007076F4" w:rsidRPr="00CD363A" w:rsidRDefault="007076F4" w:rsidP="008171E3">
      <w:pPr>
        <w:numPr>
          <w:ilvl w:val="0"/>
          <w:numId w:val="5"/>
        </w:numPr>
        <w:autoSpaceDE w:val="0"/>
        <w:autoSpaceDN w:val="0"/>
        <w:adjustRightInd w:val="0"/>
        <w:spacing w:after="0" w:line="280" w:lineRule="exact"/>
        <w:ind w:left="0"/>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______________ (перечислить значимые действия – заполняется участником конкурса) ___________; </w:t>
      </w:r>
    </w:p>
    <w:p w:rsidR="007076F4" w:rsidRPr="00CD363A" w:rsidRDefault="007076F4" w:rsidP="008171E3">
      <w:pPr>
        <w:numPr>
          <w:ilvl w:val="0"/>
          <w:numId w:val="5"/>
        </w:numPr>
        <w:autoSpaceDE w:val="0"/>
        <w:autoSpaceDN w:val="0"/>
        <w:adjustRightInd w:val="0"/>
        <w:spacing w:after="0" w:line="280" w:lineRule="exact"/>
        <w:ind w:left="0"/>
        <w:jc w:val="both"/>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______________ (перечислить значимые действия – заполняется участником конкурса) ___________.  </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Доверенность выдана без права передоверия.</w:t>
      </w:r>
    </w:p>
    <w:p w:rsidR="007076F4" w:rsidRPr="00CD363A" w:rsidRDefault="007076F4" w:rsidP="008171E3">
      <w:pPr>
        <w:spacing w:after="0" w:line="280" w:lineRule="exact"/>
        <w:jc w:val="both"/>
        <w:rPr>
          <w:rFonts w:ascii="Times New Roman" w:eastAsia="Times New Roman" w:hAnsi="Times New Roman" w:cs="Times New Roman"/>
          <w:sz w:val="24"/>
          <w:szCs w:val="24"/>
          <w:lang w:eastAsia="ru-RU"/>
        </w:rPr>
      </w:pPr>
      <w:r w:rsidRPr="00CD363A">
        <w:rPr>
          <w:rFonts w:ascii="Times New Roman" w:eastAsia="Times New Roman" w:hAnsi="Times New Roman" w:cs="Times New Roman"/>
          <w:sz w:val="24"/>
          <w:szCs w:val="24"/>
          <w:lang w:eastAsia="ru-RU"/>
        </w:rPr>
        <w:t>Срок действия по «___» ____________ 20__ года.</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Подпись доверенного лица гр. ____________________               __________________</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(Ф.И.О. доверенного </w:t>
      </w:r>
      <w:proofErr w:type="gramStart"/>
      <w:r w:rsidRPr="00CD363A">
        <w:rPr>
          <w:rFonts w:ascii="Times New Roman" w:eastAsia="Calibri" w:hAnsi="Times New Roman" w:cs="Times New Roman"/>
          <w:sz w:val="24"/>
          <w:szCs w:val="24"/>
        </w:rPr>
        <w:t xml:space="preserve">лица)   </w:t>
      </w:r>
      <w:proofErr w:type="gramEnd"/>
      <w:r w:rsidRPr="00CD363A">
        <w:rPr>
          <w:rFonts w:ascii="Times New Roman" w:eastAsia="Calibri" w:hAnsi="Times New Roman" w:cs="Times New Roman"/>
          <w:sz w:val="24"/>
          <w:szCs w:val="24"/>
        </w:rPr>
        <w:t xml:space="preserve">                         (подпись)</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proofErr w:type="gramStart"/>
      <w:r w:rsidRPr="00CD363A">
        <w:rPr>
          <w:rFonts w:ascii="Times New Roman" w:eastAsia="Calibri" w:hAnsi="Times New Roman" w:cs="Times New Roman"/>
          <w:sz w:val="24"/>
          <w:szCs w:val="24"/>
        </w:rPr>
        <w:t>удостоверяю</w:t>
      </w:r>
      <w:proofErr w:type="gramEnd"/>
      <w:r w:rsidRPr="00CD363A">
        <w:rPr>
          <w:rFonts w:ascii="Times New Roman" w:eastAsia="Calibri" w:hAnsi="Times New Roman" w:cs="Times New Roman"/>
          <w:sz w:val="24"/>
          <w:szCs w:val="24"/>
        </w:rPr>
        <w:t>:</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________________________________________________:</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w:t>
      </w:r>
      <w:proofErr w:type="gramStart"/>
      <w:r w:rsidRPr="00CD363A">
        <w:rPr>
          <w:rFonts w:ascii="Times New Roman" w:eastAsia="Calibri" w:hAnsi="Times New Roman" w:cs="Times New Roman"/>
          <w:sz w:val="24"/>
          <w:szCs w:val="24"/>
        </w:rPr>
        <w:t>должность</w:t>
      </w:r>
      <w:proofErr w:type="gramEnd"/>
      <w:r w:rsidRPr="00CD363A">
        <w:rPr>
          <w:rFonts w:ascii="Times New Roman" w:eastAsia="Calibri" w:hAnsi="Times New Roman" w:cs="Times New Roman"/>
          <w:sz w:val="24"/>
          <w:szCs w:val="24"/>
        </w:rPr>
        <w:t xml:space="preserve"> лица, уполномоченного подписывать доверенности     в соответствии с законодательством и учредительными документами доверителя)</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______________________/___________________/</w:t>
      </w:r>
    </w:p>
    <w:p w:rsidR="007076F4" w:rsidRPr="00CD363A" w:rsidRDefault="007076F4"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xml:space="preserve">          (</w:t>
      </w:r>
      <w:proofErr w:type="gramStart"/>
      <w:r w:rsidRPr="00CD363A">
        <w:rPr>
          <w:rFonts w:ascii="Times New Roman" w:eastAsia="Calibri" w:hAnsi="Times New Roman" w:cs="Times New Roman"/>
          <w:sz w:val="24"/>
          <w:szCs w:val="24"/>
        </w:rPr>
        <w:t xml:space="preserve">подпись)   </w:t>
      </w:r>
      <w:proofErr w:type="gramEnd"/>
      <w:r w:rsidRPr="00CD363A">
        <w:rPr>
          <w:rFonts w:ascii="Times New Roman" w:eastAsia="Calibri" w:hAnsi="Times New Roman" w:cs="Times New Roman"/>
          <w:sz w:val="24"/>
          <w:szCs w:val="24"/>
        </w:rPr>
        <w:t xml:space="preserve">                                     (Ф.И.О.)          </w:t>
      </w:r>
      <w:proofErr w:type="spellStart"/>
      <w:r w:rsidRPr="00CD363A">
        <w:rPr>
          <w:rFonts w:ascii="Times New Roman" w:eastAsia="Calibri" w:hAnsi="Times New Roman" w:cs="Times New Roman"/>
          <w:sz w:val="24"/>
          <w:szCs w:val="24"/>
        </w:rPr>
        <w:t>м.п</w:t>
      </w:r>
      <w:proofErr w:type="spellEnd"/>
      <w:r w:rsidRPr="00CD363A">
        <w:rPr>
          <w:rFonts w:ascii="Times New Roman" w:eastAsia="Calibri" w:hAnsi="Times New Roman" w:cs="Times New Roman"/>
          <w:sz w:val="24"/>
          <w:szCs w:val="24"/>
        </w:rPr>
        <w:t>.</w:t>
      </w:r>
    </w:p>
    <w:p w:rsidR="008171E3" w:rsidRPr="00CD363A" w:rsidRDefault="008171E3" w:rsidP="008171E3">
      <w:pPr>
        <w:autoSpaceDE w:val="0"/>
        <w:autoSpaceDN w:val="0"/>
        <w:adjustRightInd w:val="0"/>
        <w:spacing w:after="0" w:line="280" w:lineRule="exact"/>
        <w:rPr>
          <w:rFonts w:ascii="Times New Roman" w:eastAsia="Calibri" w:hAnsi="Times New Roman" w:cs="Times New Roman"/>
          <w:sz w:val="24"/>
          <w:szCs w:val="24"/>
        </w:rPr>
      </w:pPr>
    </w:p>
    <w:p w:rsidR="008171E3" w:rsidRPr="00CD363A" w:rsidRDefault="008171E3" w:rsidP="008171E3">
      <w:pPr>
        <w:autoSpaceDE w:val="0"/>
        <w:autoSpaceDN w:val="0"/>
        <w:adjustRightInd w:val="0"/>
        <w:spacing w:after="0" w:line="280" w:lineRule="exact"/>
        <w:rPr>
          <w:rFonts w:ascii="Times New Roman" w:eastAsia="Calibri" w:hAnsi="Times New Roman" w:cs="Times New Roman"/>
          <w:sz w:val="24"/>
          <w:szCs w:val="24"/>
        </w:rPr>
      </w:pPr>
      <w:r w:rsidRPr="00CD363A">
        <w:rPr>
          <w:rFonts w:ascii="Times New Roman" w:eastAsia="Calibri" w:hAnsi="Times New Roman" w:cs="Times New Roman"/>
          <w:sz w:val="24"/>
          <w:szCs w:val="24"/>
        </w:rPr>
        <w:t>* 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bookmarkEnd w:id="1"/>
    <w:bookmarkEnd w:id="2"/>
    <w:p w:rsidR="00890822" w:rsidRPr="00CD363A" w:rsidRDefault="00890822" w:rsidP="004F2B3A">
      <w:pPr>
        <w:tabs>
          <w:tab w:val="left" w:pos="4470"/>
          <w:tab w:val="left" w:pos="5208"/>
        </w:tabs>
        <w:spacing w:after="0" w:line="240" w:lineRule="auto"/>
        <w:jc w:val="center"/>
        <w:rPr>
          <w:rFonts w:ascii="Times New Roman" w:eastAsia="Times New Roman" w:hAnsi="Times New Roman" w:cs="Times New Roman"/>
          <w:b/>
          <w:sz w:val="24"/>
          <w:szCs w:val="24"/>
          <w:lang w:eastAsia="ru-RU"/>
        </w:rPr>
      </w:pPr>
    </w:p>
    <w:p w:rsidR="00890822" w:rsidRPr="00CD363A" w:rsidRDefault="00890822" w:rsidP="004F2B3A">
      <w:pPr>
        <w:tabs>
          <w:tab w:val="left" w:pos="4470"/>
          <w:tab w:val="left" w:pos="5208"/>
        </w:tabs>
        <w:spacing w:after="0" w:line="240" w:lineRule="auto"/>
        <w:jc w:val="center"/>
        <w:rPr>
          <w:rFonts w:ascii="Times New Roman" w:eastAsia="Times New Roman" w:hAnsi="Times New Roman" w:cs="Times New Roman"/>
          <w:b/>
          <w:sz w:val="24"/>
          <w:szCs w:val="24"/>
          <w:lang w:eastAsia="ru-RU"/>
        </w:rPr>
      </w:pPr>
    </w:p>
    <w:p w:rsidR="00890822" w:rsidRDefault="00890822" w:rsidP="004F2B3A">
      <w:pPr>
        <w:tabs>
          <w:tab w:val="left" w:pos="4470"/>
          <w:tab w:val="left" w:pos="5208"/>
        </w:tabs>
        <w:spacing w:after="0" w:line="240" w:lineRule="auto"/>
        <w:jc w:val="center"/>
        <w:rPr>
          <w:rFonts w:ascii="Times New Roman" w:eastAsia="Times New Roman" w:hAnsi="Times New Roman" w:cs="Times New Roman"/>
          <w:b/>
          <w:sz w:val="28"/>
          <w:szCs w:val="28"/>
          <w:lang w:eastAsia="ru-RU"/>
        </w:rPr>
      </w:pPr>
    </w:p>
    <w:p w:rsidR="00CD363A" w:rsidRDefault="00CD363A" w:rsidP="004F2B3A">
      <w:pPr>
        <w:tabs>
          <w:tab w:val="left" w:pos="4470"/>
          <w:tab w:val="left" w:pos="5208"/>
        </w:tabs>
        <w:spacing w:after="0" w:line="240" w:lineRule="auto"/>
        <w:jc w:val="center"/>
        <w:rPr>
          <w:rFonts w:ascii="Times New Roman" w:eastAsia="Times New Roman" w:hAnsi="Times New Roman" w:cs="Times New Roman"/>
          <w:b/>
          <w:sz w:val="28"/>
          <w:szCs w:val="28"/>
          <w:lang w:eastAsia="ru-RU"/>
        </w:rPr>
      </w:pPr>
    </w:p>
    <w:p w:rsidR="00CD363A" w:rsidRDefault="00CD363A" w:rsidP="004F2B3A">
      <w:pPr>
        <w:tabs>
          <w:tab w:val="left" w:pos="4470"/>
          <w:tab w:val="left" w:pos="5208"/>
        </w:tabs>
        <w:spacing w:after="0" w:line="240" w:lineRule="auto"/>
        <w:jc w:val="center"/>
        <w:rPr>
          <w:rFonts w:ascii="Times New Roman" w:eastAsia="Times New Roman" w:hAnsi="Times New Roman" w:cs="Times New Roman"/>
          <w:b/>
          <w:sz w:val="28"/>
          <w:szCs w:val="28"/>
          <w:lang w:eastAsia="ru-RU"/>
        </w:rPr>
      </w:pPr>
    </w:p>
    <w:p w:rsidR="00CD363A" w:rsidRPr="00402CC0" w:rsidRDefault="00CD363A" w:rsidP="004F2B3A">
      <w:pPr>
        <w:tabs>
          <w:tab w:val="left" w:pos="4470"/>
          <w:tab w:val="left" w:pos="5208"/>
        </w:tabs>
        <w:spacing w:after="0" w:line="240" w:lineRule="auto"/>
        <w:jc w:val="center"/>
        <w:rPr>
          <w:rFonts w:ascii="Times New Roman" w:eastAsia="Times New Roman" w:hAnsi="Times New Roman" w:cs="Times New Roman"/>
          <w:b/>
          <w:sz w:val="28"/>
          <w:szCs w:val="28"/>
          <w:lang w:eastAsia="ru-RU"/>
        </w:rPr>
      </w:pPr>
    </w:p>
    <w:p w:rsidR="004F2B3A" w:rsidRPr="00CE4387" w:rsidRDefault="004F2B3A" w:rsidP="004F2B3A">
      <w:pPr>
        <w:tabs>
          <w:tab w:val="left" w:pos="4470"/>
          <w:tab w:val="left" w:pos="5208"/>
        </w:tabs>
        <w:spacing w:after="0" w:line="240" w:lineRule="auto"/>
        <w:jc w:val="center"/>
        <w:rPr>
          <w:rFonts w:ascii="Times New Roman" w:eastAsia="Times New Roman" w:hAnsi="Times New Roman" w:cs="Times New Roman"/>
          <w:b/>
          <w:sz w:val="24"/>
          <w:szCs w:val="24"/>
          <w:lang w:eastAsia="ru-RU"/>
        </w:rPr>
      </w:pPr>
      <w:r w:rsidRPr="00CE4387">
        <w:rPr>
          <w:rFonts w:ascii="Times New Roman" w:eastAsia="Times New Roman" w:hAnsi="Times New Roman" w:cs="Times New Roman"/>
          <w:b/>
          <w:sz w:val="24"/>
          <w:szCs w:val="24"/>
          <w:lang w:val="en-US" w:eastAsia="ru-RU"/>
        </w:rPr>
        <w:t>VI</w:t>
      </w:r>
      <w:r w:rsidRPr="00CE4387">
        <w:rPr>
          <w:rFonts w:ascii="Times New Roman" w:eastAsia="Times New Roman" w:hAnsi="Times New Roman" w:cs="Times New Roman"/>
          <w:b/>
          <w:sz w:val="24"/>
          <w:szCs w:val="24"/>
          <w:lang w:eastAsia="ru-RU"/>
        </w:rPr>
        <w:t>. Проект договора*</w:t>
      </w:r>
    </w:p>
    <w:p w:rsidR="004F2B3A" w:rsidRPr="00CE4387" w:rsidRDefault="004F2B3A" w:rsidP="004F2B3A">
      <w:pPr>
        <w:widowControl w:val="0"/>
        <w:shd w:val="clear" w:color="auto" w:fill="FFFFFF"/>
        <w:tabs>
          <w:tab w:val="left" w:pos="1138"/>
          <w:tab w:val="left" w:pos="5208"/>
        </w:tabs>
        <w:autoSpaceDE w:val="0"/>
        <w:autoSpaceDN w:val="0"/>
        <w:adjustRightInd w:val="0"/>
        <w:spacing w:after="200" w:line="240" w:lineRule="auto"/>
        <w:jc w:val="both"/>
        <w:rPr>
          <w:rFonts w:ascii="Times New Roman" w:eastAsia="Times New Roman" w:hAnsi="Times New Roman" w:cs="Times New Roman"/>
          <w:b/>
          <w:sz w:val="24"/>
          <w:szCs w:val="24"/>
        </w:rPr>
      </w:pPr>
      <w:r w:rsidRPr="00CE4387">
        <w:rPr>
          <w:rFonts w:ascii="Times New Roman" w:eastAsia="Calibri" w:hAnsi="Times New Roman" w:cs="Times New Roman"/>
          <w:b/>
          <w:sz w:val="24"/>
          <w:szCs w:val="24"/>
        </w:rPr>
        <w:t>*Заказчик оставляет за собой право по согласованию с исполнителем вносить</w:t>
      </w:r>
      <w:r w:rsidRPr="00CE4387">
        <w:rPr>
          <w:rFonts w:ascii="Times New Roman" w:eastAsia="Times New Roman" w:hAnsi="Times New Roman" w:cs="Times New Roman"/>
          <w:b/>
          <w:sz w:val="24"/>
          <w:szCs w:val="24"/>
        </w:rPr>
        <w:t xml:space="preserve"> в проект Договора изменения и дополнения, не противоречащие законодательству. </w:t>
      </w:r>
    </w:p>
    <w:p w:rsidR="004F2B3A" w:rsidRPr="00CE4387" w:rsidRDefault="004F2B3A" w:rsidP="004F2B3A">
      <w:pPr>
        <w:tabs>
          <w:tab w:val="left" w:pos="4470"/>
          <w:tab w:val="left" w:pos="5208"/>
        </w:tabs>
        <w:spacing w:after="0" w:line="240" w:lineRule="auto"/>
        <w:jc w:val="center"/>
        <w:rPr>
          <w:rFonts w:ascii="Times New Roman" w:eastAsia="Times New Roman" w:hAnsi="Times New Roman" w:cs="Times New Roman"/>
          <w:b/>
          <w:sz w:val="24"/>
          <w:szCs w:val="24"/>
          <w:lang w:eastAsia="ru-RU"/>
        </w:rPr>
      </w:pPr>
    </w:p>
    <w:p w:rsidR="004F2B3A" w:rsidRPr="00CE4387" w:rsidRDefault="004F2B3A" w:rsidP="004F2B3A">
      <w:pPr>
        <w:shd w:val="clear" w:color="auto" w:fill="FFFFFF"/>
        <w:tabs>
          <w:tab w:val="left" w:pos="5208"/>
        </w:tabs>
        <w:spacing w:before="14" w:after="0" w:line="254" w:lineRule="exact"/>
        <w:ind w:left="2534" w:right="2765"/>
        <w:jc w:val="center"/>
        <w:rPr>
          <w:rFonts w:ascii="Times New Roman" w:eastAsia="Times New Roman" w:hAnsi="Times New Roman" w:cs="Times New Roman"/>
          <w:b/>
          <w:sz w:val="24"/>
          <w:szCs w:val="24"/>
        </w:rPr>
      </w:pPr>
      <w:r w:rsidRPr="00CE4387">
        <w:rPr>
          <w:rFonts w:ascii="Times New Roman" w:eastAsia="Times New Roman" w:hAnsi="Times New Roman" w:cs="Times New Roman"/>
          <w:b/>
          <w:bCs/>
          <w:kern w:val="16"/>
          <w:sz w:val="24"/>
          <w:szCs w:val="24"/>
          <w:lang w:eastAsia="ru-RU"/>
        </w:rPr>
        <w:t>ДОГОВОР</w:t>
      </w:r>
      <w:r w:rsidRPr="00CE4387">
        <w:rPr>
          <w:rFonts w:ascii="Times New Roman" w:eastAsia="Times New Roman" w:hAnsi="Times New Roman" w:cs="Times New Roman"/>
          <w:b/>
          <w:sz w:val="24"/>
          <w:szCs w:val="24"/>
        </w:rPr>
        <w:t xml:space="preserve"> №</w:t>
      </w:r>
    </w:p>
    <w:p w:rsidR="004F2B3A" w:rsidRPr="00CE4387" w:rsidRDefault="004F2B3A" w:rsidP="004F2B3A">
      <w:pPr>
        <w:shd w:val="clear" w:color="auto" w:fill="FFFFFF"/>
        <w:tabs>
          <w:tab w:val="left" w:pos="5208"/>
        </w:tabs>
        <w:spacing w:before="14" w:after="0" w:line="254" w:lineRule="exact"/>
        <w:ind w:left="2534" w:right="2765"/>
        <w:jc w:val="center"/>
        <w:rPr>
          <w:rFonts w:ascii="Times New Roman" w:eastAsia="Times New Roman" w:hAnsi="Times New Roman" w:cs="Times New Roman"/>
          <w:sz w:val="24"/>
          <w:szCs w:val="24"/>
        </w:rPr>
      </w:pPr>
    </w:p>
    <w:p w:rsidR="004F2B3A" w:rsidRPr="00CE4387" w:rsidRDefault="004F2B3A" w:rsidP="004F2B3A">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CE4387">
        <w:rPr>
          <w:rFonts w:ascii="Times New Roman" w:eastAsia="Times New Roman" w:hAnsi="Times New Roman" w:cs="Times New Roman"/>
          <w:bCs/>
          <w:sz w:val="24"/>
          <w:szCs w:val="24"/>
          <w:lang w:eastAsia="ru-RU"/>
        </w:rPr>
        <w:t xml:space="preserve">г. Москва                                               </w:t>
      </w:r>
      <w:r w:rsidR="00890822" w:rsidRPr="00CE4387">
        <w:rPr>
          <w:rFonts w:ascii="Times New Roman" w:eastAsia="Times New Roman" w:hAnsi="Times New Roman" w:cs="Times New Roman"/>
          <w:bCs/>
          <w:sz w:val="24"/>
          <w:szCs w:val="24"/>
          <w:lang w:eastAsia="ru-RU"/>
        </w:rPr>
        <w:t xml:space="preserve">                     </w:t>
      </w:r>
      <w:proofErr w:type="gramStart"/>
      <w:r w:rsidR="00890822" w:rsidRPr="00CE4387">
        <w:rPr>
          <w:rFonts w:ascii="Times New Roman" w:eastAsia="Times New Roman" w:hAnsi="Times New Roman" w:cs="Times New Roman"/>
          <w:bCs/>
          <w:sz w:val="24"/>
          <w:szCs w:val="24"/>
          <w:lang w:eastAsia="ru-RU"/>
        </w:rPr>
        <w:t xml:space="preserve">   «</w:t>
      </w:r>
      <w:proofErr w:type="gramEnd"/>
      <w:r w:rsidR="00890822" w:rsidRPr="00CE4387">
        <w:rPr>
          <w:rFonts w:ascii="Times New Roman" w:eastAsia="Times New Roman" w:hAnsi="Times New Roman" w:cs="Times New Roman"/>
          <w:bCs/>
          <w:sz w:val="24"/>
          <w:szCs w:val="24"/>
          <w:lang w:eastAsia="ru-RU"/>
        </w:rPr>
        <w:t xml:space="preserve">____» _________ 20     </w:t>
      </w:r>
      <w:r w:rsidRPr="00CE4387">
        <w:rPr>
          <w:rFonts w:ascii="Times New Roman" w:eastAsia="Times New Roman" w:hAnsi="Times New Roman" w:cs="Times New Roman"/>
          <w:bCs/>
          <w:sz w:val="24"/>
          <w:szCs w:val="24"/>
          <w:lang w:eastAsia="ru-RU"/>
        </w:rPr>
        <w:t xml:space="preserve"> г.</w:t>
      </w:r>
    </w:p>
    <w:p w:rsidR="004F2B3A" w:rsidRPr="00CE4387" w:rsidRDefault="004F2B3A" w:rsidP="004F2B3A">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F2B3A" w:rsidRPr="00CE4387" w:rsidRDefault="004F2B3A" w:rsidP="004F2B3A">
      <w:pPr>
        <w:tabs>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CE4387">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в лице </w:t>
      </w:r>
      <w:r w:rsidR="00CE4387">
        <w:rPr>
          <w:rFonts w:ascii="Times New Roman" w:eastAsia="Times New Roman" w:hAnsi="Times New Roman" w:cs="Times New Roman"/>
          <w:kern w:val="16"/>
          <w:sz w:val="24"/>
          <w:szCs w:val="24"/>
          <w:lang w:eastAsia="ru-RU"/>
        </w:rPr>
        <w:t xml:space="preserve">заместителя Государственного секретаря – члена Постоянного Комитета Союзного </w:t>
      </w:r>
      <w:proofErr w:type="spellStart"/>
      <w:r w:rsidR="00624E85">
        <w:rPr>
          <w:rFonts w:ascii="Times New Roman" w:eastAsia="Times New Roman" w:hAnsi="Times New Roman" w:cs="Times New Roman"/>
          <w:kern w:val="16"/>
          <w:sz w:val="24"/>
          <w:szCs w:val="24"/>
          <w:lang w:eastAsia="ru-RU"/>
        </w:rPr>
        <w:t>В.В.Амарина</w:t>
      </w:r>
      <w:proofErr w:type="spellEnd"/>
      <w:r w:rsidR="00624E85">
        <w:rPr>
          <w:rFonts w:ascii="Times New Roman" w:eastAsia="Times New Roman" w:hAnsi="Times New Roman" w:cs="Times New Roman"/>
          <w:kern w:val="16"/>
          <w:sz w:val="24"/>
          <w:szCs w:val="24"/>
          <w:lang w:eastAsia="ru-RU"/>
        </w:rPr>
        <w:t xml:space="preserve"> </w:t>
      </w:r>
      <w:r w:rsidR="00CE4387">
        <w:rPr>
          <w:rFonts w:ascii="Times New Roman" w:eastAsia="Times New Roman" w:hAnsi="Times New Roman" w:cs="Times New Roman"/>
          <w:kern w:val="16"/>
          <w:sz w:val="24"/>
          <w:szCs w:val="24"/>
          <w:lang w:eastAsia="ru-RU"/>
        </w:rPr>
        <w:t>государства</w:t>
      </w:r>
      <w:r w:rsidRPr="00CE4387">
        <w:rPr>
          <w:rFonts w:ascii="Times New Roman" w:eastAsia="Times New Roman" w:hAnsi="Times New Roman" w:cs="Times New Roman"/>
          <w:kern w:val="16"/>
          <w:sz w:val="24"/>
          <w:szCs w:val="24"/>
          <w:lang w:eastAsia="ru-RU"/>
        </w:rPr>
        <w:t>, действующего на основании</w:t>
      </w:r>
      <w:r w:rsidR="00CE4387">
        <w:rPr>
          <w:rFonts w:ascii="Times New Roman" w:eastAsia="Times New Roman" w:hAnsi="Times New Roman" w:cs="Times New Roman"/>
          <w:kern w:val="16"/>
          <w:sz w:val="24"/>
          <w:szCs w:val="24"/>
          <w:lang w:eastAsia="ru-RU"/>
        </w:rPr>
        <w:t xml:space="preserve"> доверенности от 21.12.2022 № 32</w:t>
      </w:r>
      <w:r w:rsidRPr="00CE4387">
        <w:rPr>
          <w:rFonts w:ascii="Times New Roman" w:eastAsia="Times New Roman" w:hAnsi="Times New Roman" w:cs="Times New Roman"/>
          <w:kern w:val="16"/>
          <w:sz w:val="24"/>
          <w:szCs w:val="24"/>
          <w:lang w:eastAsia="ru-RU"/>
        </w:rPr>
        <w:t>, с одной стороны, и _________________________________, именуемое в дальнейшем Исполнитель, в лице  ______________________________, действующего на основании Устава, с другой стороны, совместно именуемые Стороны, на основании результатов конкурса на право заключения договора на ____________ протокол заседания конкурсной комиссии от __ ________  № _), заключили настоящий Договор (далее – Договор) о нижеследующем:</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F2B3A" w:rsidRPr="002C75CA" w:rsidRDefault="004F2B3A" w:rsidP="004F2B3A">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2C75CA">
        <w:rPr>
          <w:rFonts w:ascii="Times New Roman" w:eastAsia="Times New Roman" w:hAnsi="Times New Roman" w:cs="Times New Roman"/>
          <w:b/>
          <w:sz w:val="24"/>
          <w:szCs w:val="24"/>
          <w:lang w:eastAsia="ru-RU"/>
        </w:rPr>
        <w:t xml:space="preserve">1. Предмет Договора </w:t>
      </w:r>
    </w:p>
    <w:p w:rsidR="004F2B3A" w:rsidRPr="00CE4387" w:rsidRDefault="004F2B3A" w:rsidP="00464EDF">
      <w:pPr>
        <w:spacing w:after="0" w:line="240" w:lineRule="auto"/>
        <w:ind w:firstLine="709"/>
        <w:jc w:val="both"/>
        <w:rPr>
          <w:rFonts w:ascii="Times New Roman" w:eastAsiaTheme="minorEastAsia" w:hAnsi="Times New Roman" w:cs="Times New Roman"/>
          <w:sz w:val="24"/>
          <w:szCs w:val="24"/>
          <w:lang w:eastAsia="ru-RU"/>
        </w:rPr>
      </w:pPr>
      <w:bookmarkStart w:id="3" w:name="Par65"/>
      <w:bookmarkEnd w:id="3"/>
      <w:r w:rsidRPr="00CE4387">
        <w:rPr>
          <w:rFonts w:ascii="Times New Roman" w:eastAsiaTheme="minorEastAsia" w:hAnsi="Times New Roman" w:cs="Times New Roman"/>
          <w:sz w:val="24"/>
          <w:szCs w:val="24"/>
          <w:lang w:eastAsia="ru-RU"/>
        </w:rPr>
        <w:t xml:space="preserve">1.1. Исполнитель по заданию Заказчика обязуется выполнить научно-исследовательскую </w:t>
      </w:r>
      <w:r w:rsidRPr="004A7EE8">
        <w:rPr>
          <w:rFonts w:ascii="Times New Roman" w:eastAsiaTheme="minorEastAsia" w:hAnsi="Times New Roman" w:cs="Times New Roman"/>
          <w:sz w:val="24"/>
          <w:szCs w:val="24"/>
          <w:lang w:eastAsia="ru-RU"/>
        </w:rPr>
        <w:t xml:space="preserve">работу </w:t>
      </w:r>
      <w:r w:rsidR="00464EDF" w:rsidRPr="004A7EE8">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r w:rsidR="00464EDF" w:rsidRPr="004A7EE8">
        <w:rPr>
          <w:rFonts w:ascii="Times New Roman" w:eastAsiaTheme="minorEastAsia" w:hAnsi="Times New Roman" w:cs="Times New Roman"/>
          <w:sz w:val="24"/>
          <w:szCs w:val="24"/>
          <w:lang w:eastAsia="ru-RU"/>
        </w:rPr>
        <w:t xml:space="preserve"> </w:t>
      </w:r>
      <w:r w:rsidRPr="004A7EE8">
        <w:rPr>
          <w:rFonts w:ascii="Times New Roman" w:eastAsiaTheme="minorEastAsia" w:hAnsi="Times New Roman" w:cs="Times New Roman"/>
          <w:sz w:val="24"/>
          <w:szCs w:val="24"/>
          <w:lang w:eastAsia="ru-RU"/>
        </w:rPr>
        <w:t>(да</w:t>
      </w:r>
      <w:r w:rsidRPr="00CE4387">
        <w:rPr>
          <w:rFonts w:ascii="Times New Roman" w:eastAsiaTheme="minorEastAsia" w:hAnsi="Times New Roman" w:cs="Times New Roman"/>
          <w:sz w:val="24"/>
          <w:szCs w:val="24"/>
          <w:lang w:eastAsia="ru-RU"/>
        </w:rPr>
        <w:t>лее – Раб</w:t>
      </w:r>
      <w:r w:rsidR="00CE1EDE">
        <w:rPr>
          <w:rFonts w:ascii="Times New Roman" w:eastAsiaTheme="minorEastAsia" w:hAnsi="Times New Roman" w:cs="Times New Roman"/>
          <w:sz w:val="24"/>
          <w:szCs w:val="24"/>
          <w:lang w:eastAsia="ru-RU"/>
        </w:rPr>
        <w:t>ота</w:t>
      </w:r>
      <w:r w:rsidR="00867A57">
        <w:rPr>
          <w:rFonts w:ascii="Times New Roman" w:eastAsiaTheme="minorEastAsia" w:hAnsi="Times New Roman" w:cs="Times New Roman"/>
          <w:sz w:val="24"/>
          <w:szCs w:val="24"/>
          <w:lang w:eastAsia="ru-RU"/>
        </w:rPr>
        <w:t>, Работы</w:t>
      </w:r>
      <w:r w:rsidRPr="00CE4387">
        <w:rPr>
          <w:rFonts w:ascii="Times New Roman" w:eastAsiaTheme="minorEastAsia" w:hAnsi="Times New Roman" w:cs="Times New Roman"/>
          <w:sz w:val="24"/>
          <w:szCs w:val="24"/>
          <w:lang w:eastAsia="ru-RU"/>
        </w:rPr>
        <w:t>) и передать полученные при выполнении Работ</w:t>
      </w:r>
      <w:r w:rsidR="00CE1EDE">
        <w:rPr>
          <w:rFonts w:ascii="Times New Roman" w:eastAsiaTheme="minorEastAsia" w:hAnsi="Times New Roman" w:cs="Times New Roman"/>
          <w:sz w:val="24"/>
          <w:szCs w:val="24"/>
          <w:lang w:eastAsia="ru-RU"/>
        </w:rPr>
        <w:t>ы</w:t>
      </w:r>
      <w:r w:rsidRPr="00CE4387">
        <w:rPr>
          <w:rFonts w:ascii="Times New Roman" w:eastAsiaTheme="minorEastAsia" w:hAnsi="Times New Roman" w:cs="Times New Roman"/>
          <w:sz w:val="24"/>
          <w:szCs w:val="24"/>
          <w:lang w:eastAsia="ru-RU"/>
        </w:rPr>
        <w:t xml:space="preserve"> результаты в порядке и на условиях, предусмотренных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ом.</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1.2. Заказчик обязуется принять и оплатит</w:t>
      </w:r>
      <w:r w:rsidR="00CE1EDE">
        <w:rPr>
          <w:rFonts w:ascii="Times New Roman" w:eastAsia="Times New Roman" w:hAnsi="Times New Roman" w:cs="Times New Roman"/>
          <w:sz w:val="24"/>
          <w:szCs w:val="24"/>
          <w:lang w:eastAsia="ru-RU"/>
        </w:rPr>
        <w:t>ь надлежащим образом выполненную Работу</w:t>
      </w:r>
      <w:r w:rsidRPr="00CE4387">
        <w:rPr>
          <w:rFonts w:ascii="Times New Roman" w:eastAsia="Times New Roman" w:hAnsi="Times New Roman" w:cs="Times New Roman"/>
          <w:sz w:val="24"/>
          <w:szCs w:val="24"/>
          <w:lang w:eastAsia="ru-RU"/>
        </w:rPr>
        <w:t xml:space="preserve">, предусмотренные </w:t>
      </w:r>
      <w:hyperlink w:anchor="Par65" w:tooltip="    1.1. Исполнитель по заданию Заказчика обязуется выполнить _____________" w:history="1">
        <w:r w:rsidRPr="00CE4387">
          <w:rPr>
            <w:rFonts w:ascii="Times New Roman" w:eastAsia="Times New Roman" w:hAnsi="Times New Roman" w:cs="Times New Roman"/>
            <w:sz w:val="24"/>
            <w:szCs w:val="24"/>
            <w:lang w:eastAsia="ru-RU"/>
          </w:rPr>
          <w:t>пунктом 1.1</w:t>
        </w:r>
      </w:hyperlink>
      <w:r w:rsidRPr="00CE4387">
        <w:rPr>
          <w:rFonts w:ascii="Times New Roman" w:eastAsia="Times New Roman" w:hAnsi="Times New Roman" w:cs="Times New Roman"/>
          <w:sz w:val="24"/>
          <w:szCs w:val="24"/>
          <w:lang w:eastAsia="ru-RU"/>
        </w:rPr>
        <w:t xml:space="preserve">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а в порядке и на условиях, предусмотренных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ом.</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1.3. Наименования, виды</w:t>
      </w:r>
      <w:r w:rsidR="00CE1EDE">
        <w:rPr>
          <w:rFonts w:ascii="Times New Roman" w:eastAsiaTheme="minorEastAsia" w:hAnsi="Times New Roman" w:cs="Times New Roman"/>
          <w:sz w:val="24"/>
          <w:szCs w:val="24"/>
          <w:lang w:eastAsia="ru-RU"/>
        </w:rPr>
        <w:t xml:space="preserve"> и объем</w:t>
      </w:r>
      <w:r w:rsidRPr="00CE4387">
        <w:rPr>
          <w:rFonts w:ascii="Times New Roman" w:eastAsiaTheme="minorEastAsia" w:hAnsi="Times New Roman" w:cs="Times New Roman"/>
          <w:sz w:val="24"/>
          <w:szCs w:val="24"/>
          <w:lang w:eastAsia="ru-RU"/>
        </w:rPr>
        <w:t xml:space="preserve"> Работ</w:t>
      </w:r>
      <w:r w:rsidR="00CE1EDE">
        <w:rPr>
          <w:rFonts w:ascii="Times New Roman" w:eastAsiaTheme="minorEastAsia" w:hAnsi="Times New Roman" w:cs="Times New Roman"/>
          <w:sz w:val="24"/>
          <w:szCs w:val="24"/>
          <w:lang w:eastAsia="ru-RU"/>
        </w:rPr>
        <w:t>ы</w:t>
      </w:r>
      <w:r w:rsidRPr="00CE4387">
        <w:rPr>
          <w:rFonts w:ascii="Times New Roman" w:eastAsiaTheme="minorEastAsia" w:hAnsi="Times New Roman" w:cs="Times New Roman"/>
          <w:sz w:val="24"/>
          <w:szCs w:val="24"/>
          <w:lang w:eastAsia="ru-RU"/>
        </w:rPr>
        <w:t xml:space="preserve">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у, требования, предъявляемые к выполнению Работ</w:t>
      </w:r>
      <w:r w:rsidR="00CE1EDE">
        <w:rPr>
          <w:rFonts w:ascii="Times New Roman" w:eastAsiaTheme="minorEastAsia" w:hAnsi="Times New Roman" w:cs="Times New Roman"/>
          <w:sz w:val="24"/>
          <w:szCs w:val="24"/>
          <w:lang w:eastAsia="ru-RU"/>
        </w:rPr>
        <w:t>ы</w:t>
      </w:r>
      <w:r w:rsidRPr="00CE4387">
        <w:rPr>
          <w:rFonts w:ascii="Times New Roman" w:eastAsiaTheme="minorEastAsia" w:hAnsi="Times New Roman" w:cs="Times New Roman"/>
          <w:sz w:val="24"/>
          <w:szCs w:val="24"/>
          <w:lang w:eastAsia="ru-RU"/>
        </w:rPr>
        <w:t>, включая параметры, определяющие качественные и количественные характеристики Работ</w:t>
      </w:r>
      <w:r w:rsidR="00CE1EDE">
        <w:rPr>
          <w:rFonts w:ascii="Times New Roman" w:eastAsiaTheme="minorEastAsia" w:hAnsi="Times New Roman" w:cs="Times New Roman"/>
          <w:sz w:val="24"/>
          <w:szCs w:val="24"/>
          <w:lang w:eastAsia="ru-RU"/>
        </w:rPr>
        <w:t>ы</w:t>
      </w:r>
      <w:r w:rsidRPr="00CE4387">
        <w:rPr>
          <w:rFonts w:ascii="Times New Roman" w:eastAsiaTheme="minorEastAsia" w:hAnsi="Times New Roman" w:cs="Times New Roman"/>
          <w:sz w:val="24"/>
          <w:szCs w:val="24"/>
          <w:lang w:eastAsia="ru-RU"/>
        </w:rPr>
        <w:t>, требования к результатам Работ</w:t>
      </w:r>
      <w:r w:rsidR="00CE1EDE">
        <w:rPr>
          <w:rFonts w:ascii="Times New Roman" w:eastAsiaTheme="minorEastAsia" w:hAnsi="Times New Roman" w:cs="Times New Roman"/>
          <w:sz w:val="24"/>
          <w:szCs w:val="24"/>
          <w:lang w:eastAsia="ru-RU"/>
        </w:rPr>
        <w:t>ы</w:t>
      </w:r>
      <w:r w:rsidRPr="00CE4387">
        <w:rPr>
          <w:rFonts w:ascii="Times New Roman" w:eastAsiaTheme="minorEastAsia" w:hAnsi="Times New Roman" w:cs="Times New Roman"/>
          <w:sz w:val="24"/>
          <w:szCs w:val="24"/>
          <w:lang w:eastAsia="ru-RU"/>
        </w:rPr>
        <w:t xml:space="preserve"> и другие условия исполнения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 xml:space="preserve">а определяются в </w:t>
      </w:r>
      <w:r w:rsidRPr="00CE4387">
        <w:rPr>
          <w:rFonts w:ascii="Times New Roman" w:eastAsia="Times New Roman" w:hAnsi="Times New Roman" w:cs="Times New Roman"/>
          <w:sz w:val="24"/>
          <w:szCs w:val="24"/>
          <w:lang w:eastAsia="ru-RU"/>
        </w:rPr>
        <w:t xml:space="preserve">Техническом задании на выполнение научно-исследовательской работы </w:t>
      </w:r>
      <w:r w:rsidR="00464EDF" w:rsidRPr="004A7EE8">
        <w:rPr>
          <w:rFonts w:ascii="Times New Roman" w:eastAsia="Times New Roman" w:hAnsi="Times New Roman" w:cs="Times New Roman"/>
          <w:sz w:val="24"/>
          <w:szCs w:val="24"/>
          <w:lang w:eastAsia="ru-RU"/>
        </w:rPr>
        <w:t>по проведению системного анализа нормативной правовой базы Союзного государства</w:t>
      </w:r>
      <w:r w:rsidR="001935EC">
        <w:rPr>
          <w:rFonts w:ascii="Times New Roman" w:eastAsia="Times New Roman" w:hAnsi="Times New Roman" w:cs="Times New Roman"/>
          <w:sz w:val="24"/>
          <w:szCs w:val="24"/>
          <w:lang w:eastAsia="ru-RU"/>
        </w:rPr>
        <w:t xml:space="preserve"> (</w:t>
      </w:r>
      <w:r w:rsidR="002F79BD">
        <w:rPr>
          <w:rFonts w:ascii="Times New Roman" w:eastAsia="Times New Roman" w:hAnsi="Times New Roman" w:cs="Times New Roman"/>
          <w:sz w:val="24"/>
          <w:szCs w:val="24"/>
          <w:lang w:eastAsia="ru-RU"/>
        </w:rPr>
        <w:t xml:space="preserve">Приложение </w:t>
      </w:r>
      <w:r w:rsidR="001935EC">
        <w:rPr>
          <w:rFonts w:ascii="Times New Roman" w:eastAsia="Times New Roman" w:hAnsi="Times New Roman" w:cs="Times New Roman"/>
          <w:sz w:val="24"/>
          <w:szCs w:val="24"/>
          <w:lang w:eastAsia="ru-RU"/>
        </w:rPr>
        <w:t xml:space="preserve"> к Договору, являющееся неотъемлемой частью Договора)</w:t>
      </w:r>
      <w:r w:rsidR="00464EDF" w:rsidRPr="004A7EE8">
        <w:rPr>
          <w:rFonts w:ascii="Times New Roman" w:eastAsiaTheme="minorEastAsia" w:hAnsi="Times New Roman" w:cs="Times New Roman"/>
          <w:sz w:val="24"/>
          <w:szCs w:val="24"/>
          <w:lang w:eastAsia="ru-RU"/>
        </w:rPr>
        <w:t xml:space="preserve"> </w:t>
      </w:r>
      <w:r w:rsidR="00624E85">
        <w:rPr>
          <w:rFonts w:ascii="Times New Roman" w:eastAsiaTheme="minorEastAsia" w:hAnsi="Times New Roman" w:cs="Times New Roman"/>
          <w:sz w:val="24"/>
          <w:szCs w:val="24"/>
          <w:lang w:eastAsia="ru-RU"/>
        </w:rPr>
        <w:t>(далее – Техническое задание</w:t>
      </w:r>
      <w:r w:rsidR="001935EC">
        <w:rPr>
          <w:rFonts w:ascii="Times New Roman" w:eastAsiaTheme="minorEastAsia" w:hAnsi="Times New Roman" w:cs="Times New Roman"/>
          <w:sz w:val="24"/>
          <w:szCs w:val="24"/>
          <w:lang w:eastAsia="ru-RU"/>
        </w:rPr>
        <w:t>).</w:t>
      </w:r>
      <w:r w:rsidR="00624E85">
        <w:rPr>
          <w:rFonts w:ascii="Times New Roman" w:eastAsiaTheme="minorEastAsia" w:hAnsi="Times New Roman" w:cs="Times New Roman"/>
          <w:sz w:val="24"/>
          <w:szCs w:val="24"/>
          <w:lang w:eastAsia="ru-RU"/>
        </w:rPr>
        <w:t xml:space="preserve"> </w:t>
      </w:r>
    </w:p>
    <w:p w:rsidR="002F79BD" w:rsidRPr="00CE4387"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1.4</w:t>
      </w:r>
      <w:r w:rsidR="00E86382">
        <w:rPr>
          <w:rFonts w:ascii="Times New Roman" w:eastAsia="Times New Roman" w:hAnsi="Times New Roman" w:cs="Times New Roman"/>
          <w:sz w:val="24"/>
          <w:szCs w:val="24"/>
          <w:lang w:eastAsia="ru-RU"/>
        </w:rPr>
        <w:t>.  Сроки выполнения Работ: начало – с даты подписания Договора; о</w:t>
      </w:r>
      <w:r w:rsidR="00E86382" w:rsidRPr="00E86382">
        <w:rPr>
          <w:rFonts w:ascii="Times New Roman" w:eastAsia="Times New Roman" w:hAnsi="Times New Roman" w:cs="Times New Roman"/>
          <w:sz w:val="24"/>
          <w:szCs w:val="24"/>
          <w:lang w:eastAsia="ru-RU"/>
        </w:rPr>
        <w:t>кончание</w:t>
      </w:r>
      <w:r w:rsidR="00E86382">
        <w:rPr>
          <w:rFonts w:ascii="Times New Roman" w:eastAsia="Times New Roman" w:hAnsi="Times New Roman" w:cs="Times New Roman"/>
          <w:sz w:val="24"/>
          <w:szCs w:val="24"/>
          <w:lang w:eastAsia="ru-RU"/>
        </w:rPr>
        <w:t xml:space="preserve"> – не позднее 31 марта 2024</w:t>
      </w:r>
      <w:r w:rsidR="00E86382" w:rsidRPr="00E86382">
        <w:rPr>
          <w:rFonts w:ascii="Times New Roman" w:eastAsia="Times New Roman" w:hAnsi="Times New Roman" w:cs="Times New Roman"/>
          <w:sz w:val="24"/>
          <w:szCs w:val="24"/>
          <w:lang w:eastAsia="ru-RU"/>
        </w:rPr>
        <w:t xml:space="preserve"> г.</w:t>
      </w:r>
    </w:p>
    <w:p w:rsidR="00CE1EDE" w:rsidRPr="00CE1EDE" w:rsidRDefault="00CE1EDE" w:rsidP="002F79BD">
      <w:pPr>
        <w:widowControl w:val="0"/>
        <w:suppressAutoHyphens/>
        <w:autoSpaceDE w:val="0"/>
        <w:autoSpaceDN w:val="0"/>
        <w:adjustRightInd w:val="0"/>
        <w:spacing w:after="0" w:line="240" w:lineRule="auto"/>
        <w:jc w:val="both"/>
        <w:rPr>
          <w:rFonts w:ascii="Times New Roman" w:eastAsia="Times New Roman" w:hAnsi="Times New Roman" w:cs="Times New Roman"/>
          <w:strike/>
          <w:color w:val="FF0000"/>
          <w:sz w:val="24"/>
          <w:szCs w:val="24"/>
          <w:lang w:eastAsia="ru-RU"/>
        </w:rPr>
      </w:pPr>
    </w:p>
    <w:p w:rsidR="002F79BD" w:rsidRPr="002F79BD" w:rsidRDefault="002F79BD" w:rsidP="002F79BD">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2F79BD">
        <w:rPr>
          <w:rFonts w:ascii="Times New Roman" w:eastAsia="Times New Roman" w:hAnsi="Times New Roman" w:cs="Times New Roman"/>
          <w:b/>
          <w:sz w:val="24"/>
          <w:szCs w:val="24"/>
          <w:lang w:eastAsia="ru-RU"/>
        </w:rPr>
        <w:t xml:space="preserve">2. Общие положения </w:t>
      </w:r>
      <w:r w:rsidRPr="002F79BD">
        <w:rPr>
          <w:rFonts w:ascii="Times New Roman" w:eastAsia="Times New Roman" w:hAnsi="Times New Roman" w:cs="Times New Roman"/>
          <w:b/>
          <w:kern w:val="16"/>
          <w:sz w:val="24"/>
          <w:szCs w:val="24"/>
          <w:lang w:eastAsia="ru-RU"/>
        </w:rPr>
        <w:t>Договор</w:t>
      </w:r>
      <w:r w:rsidRPr="002F79BD">
        <w:rPr>
          <w:rFonts w:ascii="Times New Roman" w:eastAsia="Times New Roman" w:hAnsi="Times New Roman" w:cs="Times New Roman"/>
          <w:b/>
          <w:sz w:val="24"/>
          <w:szCs w:val="24"/>
          <w:lang w:eastAsia="ru-RU"/>
        </w:rPr>
        <w:t xml:space="preserve">а  </w:t>
      </w:r>
    </w:p>
    <w:p w:rsidR="002F79BD" w:rsidRPr="00CE4387" w:rsidRDefault="00A74357"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Требования к выполняемой Работе</w:t>
      </w:r>
      <w:r w:rsidR="002F79BD" w:rsidRPr="00CE4387">
        <w:rPr>
          <w:rFonts w:ascii="Times New Roman" w:eastAsia="Times New Roman" w:hAnsi="Times New Roman" w:cs="Times New Roman"/>
          <w:sz w:val="24"/>
          <w:szCs w:val="24"/>
          <w:lang w:eastAsia="ru-RU"/>
        </w:rPr>
        <w:t>:</w:t>
      </w:r>
    </w:p>
    <w:p w:rsidR="002F79BD" w:rsidRPr="00CE4387" w:rsidRDefault="00A74357"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Работа</w:t>
      </w:r>
      <w:r w:rsidR="002F79BD" w:rsidRPr="00CE4387">
        <w:rPr>
          <w:rFonts w:ascii="Times New Roman" w:eastAsia="Times New Roman" w:hAnsi="Times New Roman" w:cs="Times New Roman"/>
          <w:sz w:val="24"/>
          <w:szCs w:val="24"/>
          <w:lang w:eastAsia="ru-RU"/>
        </w:rPr>
        <w:t xml:space="preserve"> должны выполняться в соответствии с Техническим заданием.</w:t>
      </w:r>
    </w:p>
    <w:p w:rsidR="002F79BD" w:rsidRPr="00CE4387"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2.1.2</w:t>
      </w:r>
      <w:proofErr w:type="gramStart"/>
      <w:r w:rsidRPr="00CE4387">
        <w:rPr>
          <w:rFonts w:ascii="Times New Roman" w:eastAsia="Times New Roman" w:hAnsi="Times New Roman" w:cs="Times New Roman"/>
          <w:sz w:val="24"/>
          <w:szCs w:val="24"/>
          <w:lang w:eastAsia="ru-RU"/>
        </w:rPr>
        <w:t>. перечень</w:t>
      </w:r>
      <w:proofErr w:type="gramEnd"/>
      <w:r w:rsidRPr="00CE4387">
        <w:rPr>
          <w:rFonts w:ascii="Times New Roman" w:eastAsia="Times New Roman" w:hAnsi="Times New Roman" w:cs="Times New Roman"/>
          <w:sz w:val="24"/>
          <w:szCs w:val="24"/>
          <w:lang w:eastAsia="ru-RU"/>
        </w:rPr>
        <w:t xml:space="preserve"> научной и иной документации, подлежащей оформлению и сдаче Исполнителем Заказчику в составе отчетной документации, определяется Техническим заданием;</w:t>
      </w:r>
    </w:p>
    <w:p w:rsidR="002F79BD" w:rsidRPr="00CE4387" w:rsidRDefault="00867A57"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Работа</w:t>
      </w:r>
      <w:r w:rsidR="002F79BD" w:rsidRPr="00CE4387">
        <w:rPr>
          <w:rFonts w:ascii="Times New Roman" w:eastAsia="Times New Roman" w:hAnsi="Times New Roman" w:cs="Times New Roman"/>
          <w:sz w:val="24"/>
          <w:szCs w:val="24"/>
          <w:lang w:eastAsia="ru-RU"/>
        </w:rPr>
        <w:t xml:space="preserve"> (результаты Работ</w:t>
      </w:r>
      <w:r>
        <w:rPr>
          <w:rFonts w:ascii="Times New Roman" w:eastAsia="Times New Roman" w:hAnsi="Times New Roman" w:cs="Times New Roman"/>
          <w:sz w:val="24"/>
          <w:szCs w:val="24"/>
          <w:lang w:eastAsia="ru-RU"/>
        </w:rPr>
        <w:t>ы</w:t>
      </w:r>
      <w:r w:rsidR="002F79BD" w:rsidRPr="00CE4387">
        <w:rPr>
          <w:rFonts w:ascii="Times New Roman" w:eastAsia="Times New Roman" w:hAnsi="Times New Roman" w:cs="Times New Roman"/>
          <w:sz w:val="24"/>
          <w:szCs w:val="24"/>
          <w:lang w:eastAsia="ru-RU"/>
        </w:rPr>
        <w:t xml:space="preserve">) должны отвечать требованиям качества, сертификации, лицензирования, если такие требования предъявляются </w:t>
      </w:r>
      <w:r w:rsidR="002F79BD" w:rsidRPr="00CE4387">
        <w:rPr>
          <w:rFonts w:ascii="Times New Roman" w:eastAsia="Times New Roman" w:hAnsi="Times New Roman" w:cs="Times New Roman"/>
          <w:kern w:val="16"/>
          <w:sz w:val="24"/>
          <w:szCs w:val="24"/>
          <w:lang w:eastAsia="ru-RU"/>
        </w:rPr>
        <w:t>Договор</w:t>
      </w:r>
      <w:r w:rsidR="002F79BD" w:rsidRPr="00CE4387">
        <w:rPr>
          <w:rFonts w:ascii="Times New Roman" w:eastAsia="Times New Roman" w:hAnsi="Times New Roman" w:cs="Times New Roman"/>
          <w:sz w:val="24"/>
          <w:szCs w:val="24"/>
          <w:lang w:eastAsia="ru-RU"/>
        </w:rPr>
        <w:t>ом и (или) законодательством Российской Федерации</w:t>
      </w:r>
      <w:r w:rsidR="002F79BD">
        <w:rPr>
          <w:rFonts w:ascii="Times New Roman" w:eastAsia="Times New Roman" w:hAnsi="Times New Roman" w:cs="Times New Roman"/>
          <w:sz w:val="24"/>
          <w:szCs w:val="24"/>
          <w:lang w:eastAsia="ru-RU"/>
        </w:rPr>
        <w:t xml:space="preserve"> (Республики Беларусь)</w:t>
      </w:r>
      <w:r w:rsidR="002F79BD" w:rsidRPr="00CE4387">
        <w:rPr>
          <w:rFonts w:ascii="Times New Roman" w:eastAsia="Times New Roman" w:hAnsi="Times New Roman" w:cs="Times New Roman"/>
          <w:sz w:val="24"/>
          <w:szCs w:val="24"/>
          <w:lang w:eastAsia="ru-RU"/>
        </w:rPr>
        <w:t>;</w:t>
      </w:r>
    </w:p>
    <w:p w:rsidR="002F79BD" w:rsidRPr="00CE4387" w:rsidRDefault="00867A57"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Работа</w:t>
      </w:r>
      <w:r w:rsidR="002F79BD" w:rsidRPr="00CE4387">
        <w:rPr>
          <w:rFonts w:ascii="Times New Roman" w:eastAsia="Times New Roman" w:hAnsi="Times New Roman" w:cs="Times New Roman"/>
          <w:sz w:val="24"/>
          <w:szCs w:val="24"/>
          <w:lang w:eastAsia="ru-RU"/>
        </w:rPr>
        <w:t xml:space="preserve"> должны быть выполнены в полном объеме и в срок, предусмотренные </w:t>
      </w:r>
      <w:r w:rsidR="002F79BD" w:rsidRPr="00CE4387">
        <w:rPr>
          <w:rFonts w:ascii="Times New Roman" w:eastAsia="Times New Roman" w:hAnsi="Times New Roman" w:cs="Times New Roman"/>
          <w:kern w:val="16"/>
          <w:sz w:val="24"/>
          <w:szCs w:val="24"/>
          <w:lang w:eastAsia="ru-RU"/>
        </w:rPr>
        <w:t>Договор</w:t>
      </w:r>
      <w:r w:rsidR="002F79BD" w:rsidRPr="00CE4387">
        <w:rPr>
          <w:rFonts w:ascii="Times New Roman" w:eastAsia="Times New Roman" w:hAnsi="Times New Roman" w:cs="Times New Roman"/>
          <w:sz w:val="24"/>
          <w:szCs w:val="24"/>
          <w:lang w:eastAsia="ru-RU"/>
        </w:rPr>
        <w:t>ом;</w:t>
      </w:r>
    </w:p>
    <w:p w:rsidR="002F79BD" w:rsidRDefault="00E86382"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867A57">
        <w:rPr>
          <w:rFonts w:ascii="Times New Roman" w:eastAsia="Times New Roman" w:hAnsi="Times New Roman" w:cs="Times New Roman"/>
          <w:sz w:val="24"/>
          <w:szCs w:val="24"/>
          <w:lang w:eastAsia="ru-RU"/>
        </w:rPr>
        <w:t>. Работа</w:t>
      </w:r>
      <w:r w:rsidR="002F79BD" w:rsidRPr="00CE4387">
        <w:rPr>
          <w:rFonts w:ascii="Times New Roman" w:eastAsia="Times New Roman" w:hAnsi="Times New Roman" w:cs="Times New Roman"/>
          <w:sz w:val="24"/>
          <w:szCs w:val="24"/>
          <w:lang w:eastAsia="ru-RU"/>
        </w:rPr>
        <w:t xml:space="preserve"> по </w:t>
      </w:r>
      <w:r w:rsidR="002F79BD" w:rsidRPr="00CE4387">
        <w:rPr>
          <w:rFonts w:ascii="Times New Roman" w:eastAsia="Times New Roman" w:hAnsi="Times New Roman" w:cs="Times New Roman"/>
          <w:kern w:val="16"/>
          <w:sz w:val="24"/>
          <w:szCs w:val="24"/>
          <w:lang w:eastAsia="ru-RU"/>
        </w:rPr>
        <w:t>Договор</w:t>
      </w:r>
      <w:r w:rsidR="002F79BD" w:rsidRPr="00CE4387">
        <w:rPr>
          <w:rFonts w:ascii="Times New Roman" w:eastAsia="Times New Roman" w:hAnsi="Times New Roman" w:cs="Times New Roman"/>
          <w:sz w:val="24"/>
          <w:szCs w:val="24"/>
          <w:lang w:eastAsia="ru-RU"/>
        </w:rPr>
        <w:t>у</w:t>
      </w:r>
      <w:r w:rsidR="00867A57">
        <w:rPr>
          <w:rFonts w:ascii="Times New Roman" w:eastAsia="Times New Roman" w:hAnsi="Times New Roman" w:cs="Times New Roman"/>
          <w:sz w:val="24"/>
          <w:szCs w:val="24"/>
          <w:lang w:eastAsia="ru-RU"/>
        </w:rPr>
        <w:t xml:space="preserve"> должны быть полностью выполнена</w:t>
      </w:r>
      <w:r w:rsidR="002F79BD" w:rsidRPr="00CE4387">
        <w:rPr>
          <w:rFonts w:ascii="Times New Roman" w:eastAsia="Times New Roman" w:hAnsi="Times New Roman" w:cs="Times New Roman"/>
          <w:sz w:val="24"/>
          <w:szCs w:val="24"/>
          <w:lang w:eastAsia="ru-RU"/>
        </w:rPr>
        <w:t xml:space="preserve"> Исполнителем, и отчетная документация передана Заказчику в срок, </w:t>
      </w:r>
      <w:r w:rsidR="002F79BD">
        <w:rPr>
          <w:rFonts w:ascii="Times New Roman" w:eastAsia="Times New Roman" w:hAnsi="Times New Roman" w:cs="Times New Roman"/>
          <w:sz w:val="24"/>
          <w:szCs w:val="24"/>
          <w:lang w:eastAsia="ru-RU"/>
        </w:rPr>
        <w:t>указанный в Техническом задании.</w:t>
      </w:r>
    </w:p>
    <w:p w:rsidR="002F79BD"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66CC8" w:rsidRDefault="00D66CC8" w:rsidP="002F79BD">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2F79BD" w:rsidRPr="002F79BD" w:rsidRDefault="002F79BD" w:rsidP="002F79BD">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2F79BD">
        <w:rPr>
          <w:rFonts w:ascii="Times New Roman" w:eastAsia="Times New Roman" w:hAnsi="Times New Roman" w:cs="Times New Roman"/>
          <w:b/>
          <w:sz w:val="24"/>
          <w:szCs w:val="24"/>
          <w:lang w:eastAsia="ru-RU"/>
        </w:rPr>
        <w:t xml:space="preserve">3. Стоимость (цена) Работ и порядок оплаты </w:t>
      </w:r>
    </w:p>
    <w:p w:rsidR="00921E9D" w:rsidRDefault="002F79BD" w:rsidP="00921E9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 xml:space="preserve">3.1. </w:t>
      </w:r>
      <w:r w:rsidR="00921E9D">
        <w:rPr>
          <w:rFonts w:ascii="Times New Roman" w:eastAsiaTheme="minorEastAsia" w:hAnsi="Times New Roman" w:cs="Times New Roman"/>
          <w:sz w:val="24"/>
          <w:szCs w:val="24"/>
          <w:lang w:eastAsia="ru-RU"/>
        </w:rPr>
        <w:t xml:space="preserve">Стоимость работ по Договору (далее – цена Договора) </w:t>
      </w:r>
      <w:proofErr w:type="gramStart"/>
      <w:r w:rsidR="00921E9D">
        <w:rPr>
          <w:rFonts w:ascii="Times New Roman" w:eastAsiaTheme="minorEastAsia" w:hAnsi="Times New Roman" w:cs="Times New Roman"/>
          <w:sz w:val="24"/>
          <w:szCs w:val="24"/>
          <w:lang w:eastAsia="ru-RU"/>
        </w:rPr>
        <w:t xml:space="preserve">составляет  </w:t>
      </w:r>
      <w:r w:rsidRPr="00CE4387">
        <w:rPr>
          <w:rFonts w:ascii="Times New Roman" w:eastAsiaTheme="minorEastAsia" w:hAnsi="Times New Roman" w:cs="Times New Roman"/>
          <w:sz w:val="24"/>
          <w:szCs w:val="24"/>
          <w:lang w:eastAsia="ru-RU"/>
        </w:rPr>
        <w:t>_</w:t>
      </w:r>
      <w:proofErr w:type="gramEnd"/>
      <w:r w:rsidRPr="00CE4387">
        <w:rPr>
          <w:rFonts w:ascii="Times New Roman" w:eastAsiaTheme="minorEastAsia" w:hAnsi="Times New Roman" w:cs="Times New Roman"/>
          <w:sz w:val="24"/>
          <w:szCs w:val="24"/>
          <w:lang w:eastAsia="ru-RU"/>
        </w:rPr>
        <w:t>_________ (_______________________) рублей,</w:t>
      </w:r>
      <w:r w:rsidR="00C72C75">
        <w:rPr>
          <w:rFonts w:ascii="Times New Roman" w:eastAsiaTheme="minorEastAsia" w:hAnsi="Times New Roman" w:cs="Times New Roman"/>
          <w:sz w:val="24"/>
          <w:szCs w:val="24"/>
          <w:lang w:eastAsia="ru-RU"/>
        </w:rPr>
        <w:t xml:space="preserve"> в том числе НДС __________( </w:t>
      </w:r>
      <w:r w:rsidR="00C72C75">
        <w:rPr>
          <w:rFonts w:ascii="Times New Roman" w:eastAsiaTheme="minorEastAsia" w:hAnsi="Times New Roman" w:cs="Times New Roman"/>
          <w:sz w:val="24"/>
          <w:szCs w:val="24"/>
          <w:lang w:eastAsia="ru-RU"/>
        </w:rPr>
        <w:softHyphen/>
      </w:r>
      <w:r w:rsidR="00C72C75">
        <w:rPr>
          <w:rFonts w:ascii="Times New Roman" w:eastAsiaTheme="minorEastAsia" w:hAnsi="Times New Roman" w:cs="Times New Roman"/>
          <w:sz w:val="24"/>
          <w:szCs w:val="24"/>
          <w:lang w:eastAsia="ru-RU"/>
        </w:rPr>
        <w:softHyphen/>
      </w:r>
      <w:r w:rsidR="00C72C75">
        <w:rPr>
          <w:rFonts w:ascii="Times New Roman" w:eastAsiaTheme="minorEastAsia" w:hAnsi="Times New Roman" w:cs="Times New Roman"/>
          <w:sz w:val="24"/>
          <w:szCs w:val="24"/>
          <w:lang w:eastAsia="ru-RU"/>
        </w:rPr>
        <w:softHyphen/>
        <w:t xml:space="preserve">________________) российских рублей / </w:t>
      </w:r>
      <w:r w:rsidRPr="00CE4387">
        <w:rPr>
          <w:rFonts w:ascii="Times New Roman" w:eastAsiaTheme="minorEastAsia" w:hAnsi="Times New Roman" w:cs="Times New Roman"/>
          <w:sz w:val="24"/>
          <w:szCs w:val="24"/>
          <w:lang w:eastAsia="ru-RU"/>
        </w:rPr>
        <w:t>НДС не облагается (пп.16 п. 3</w:t>
      </w:r>
      <w:r w:rsidR="00C72C75">
        <w:rPr>
          <w:rFonts w:ascii="Times New Roman" w:eastAsiaTheme="minorEastAsia" w:hAnsi="Times New Roman" w:cs="Times New Roman"/>
          <w:sz w:val="24"/>
          <w:szCs w:val="24"/>
          <w:lang w:eastAsia="ru-RU"/>
        </w:rPr>
        <w:t xml:space="preserve"> ст. 149 Налогового кодекса РФ)</w:t>
      </w:r>
      <w:r w:rsidR="00921E9D">
        <w:rPr>
          <w:rFonts w:ascii="Times New Roman" w:eastAsiaTheme="minorEastAsia" w:hAnsi="Times New Roman" w:cs="Times New Roman"/>
          <w:sz w:val="24"/>
          <w:szCs w:val="24"/>
          <w:lang w:eastAsia="ru-RU"/>
        </w:rPr>
        <w:t>, и</w:t>
      </w:r>
      <w:r w:rsidR="00481892">
        <w:rPr>
          <w:rFonts w:ascii="Times New Roman" w:eastAsiaTheme="minorEastAsia" w:hAnsi="Times New Roman" w:cs="Times New Roman"/>
          <w:sz w:val="24"/>
          <w:szCs w:val="24"/>
          <w:lang w:eastAsia="ru-RU"/>
        </w:rPr>
        <w:t>з которых объем денежных обязательств</w:t>
      </w:r>
      <w:r w:rsidR="00921E9D">
        <w:rPr>
          <w:rFonts w:ascii="Times New Roman" w:eastAsiaTheme="minorEastAsia" w:hAnsi="Times New Roman" w:cs="Times New Roman"/>
          <w:sz w:val="24"/>
          <w:szCs w:val="24"/>
          <w:lang w:eastAsia="ru-RU"/>
        </w:rPr>
        <w:t>:</w:t>
      </w:r>
    </w:p>
    <w:p w:rsidR="00173F8A" w:rsidRDefault="00921E9D" w:rsidP="00921E9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подлежащих оплате в 2023 году составляет </w:t>
      </w:r>
      <w:r w:rsidR="00B22247" w:rsidRPr="00B22247">
        <w:rPr>
          <w:rFonts w:ascii="Times New Roman" w:eastAsiaTheme="minorEastAsia" w:hAnsi="Times New Roman" w:cs="Times New Roman"/>
          <w:sz w:val="24"/>
          <w:szCs w:val="24"/>
          <w:lang w:eastAsia="ru-RU"/>
        </w:rPr>
        <w:t xml:space="preserve">70 (Семьдесят) </w:t>
      </w:r>
      <w:bookmarkStart w:id="4" w:name="_GoBack"/>
      <w:bookmarkEnd w:id="4"/>
      <w:r>
        <w:rPr>
          <w:rFonts w:ascii="Times New Roman" w:eastAsiaTheme="minorEastAsia" w:hAnsi="Times New Roman" w:cs="Times New Roman"/>
          <w:sz w:val="24"/>
          <w:szCs w:val="24"/>
          <w:lang w:eastAsia="ru-RU"/>
        </w:rPr>
        <w:t>процентов стоимости работ от цены  Договора;</w:t>
      </w:r>
    </w:p>
    <w:p w:rsidR="00921E9D" w:rsidRDefault="00921E9D" w:rsidP="00921E9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подлежащих</w:t>
      </w:r>
      <w:proofErr w:type="gramEnd"/>
      <w:r>
        <w:rPr>
          <w:rFonts w:ascii="Times New Roman" w:eastAsiaTheme="minorEastAsia" w:hAnsi="Times New Roman" w:cs="Times New Roman"/>
          <w:sz w:val="24"/>
          <w:szCs w:val="24"/>
          <w:lang w:eastAsia="ru-RU"/>
        </w:rPr>
        <w:t xml:space="preserve"> оплате в 2024 году после утверждения бюджета Союзного государства на 2024 год составит </w:t>
      </w:r>
      <w:r w:rsidR="00481892">
        <w:rPr>
          <w:rFonts w:ascii="Times New Roman" w:eastAsiaTheme="minorEastAsia" w:hAnsi="Times New Roman" w:cs="Times New Roman"/>
          <w:sz w:val="24"/>
          <w:szCs w:val="24"/>
          <w:lang w:eastAsia="ru-RU"/>
        </w:rPr>
        <w:t>не более</w:t>
      </w:r>
      <w:r w:rsidR="00B22247">
        <w:rPr>
          <w:rFonts w:ascii="Times New Roman" w:eastAsiaTheme="minorEastAsia" w:hAnsi="Times New Roman" w:cs="Times New Roman"/>
          <w:sz w:val="24"/>
          <w:szCs w:val="24"/>
          <w:lang w:eastAsia="ru-RU"/>
        </w:rPr>
        <w:t xml:space="preserve"> </w:t>
      </w:r>
      <w:r w:rsidR="00B22247" w:rsidRPr="00B22247">
        <w:rPr>
          <w:rFonts w:ascii="Times New Roman" w:eastAsiaTheme="minorEastAsia" w:hAnsi="Times New Roman" w:cs="Times New Roman"/>
          <w:sz w:val="24"/>
          <w:szCs w:val="24"/>
          <w:lang w:eastAsia="ru-RU"/>
        </w:rPr>
        <w:t xml:space="preserve">30 (Тридцать )  </w:t>
      </w:r>
      <w:r>
        <w:rPr>
          <w:rFonts w:ascii="Times New Roman" w:eastAsiaTheme="minorEastAsia" w:hAnsi="Times New Roman" w:cs="Times New Roman"/>
          <w:sz w:val="24"/>
          <w:szCs w:val="24"/>
          <w:lang w:eastAsia="ru-RU"/>
        </w:rPr>
        <w:t xml:space="preserve"> процентов </w:t>
      </w:r>
      <w:r w:rsidR="00E86382">
        <w:rPr>
          <w:rFonts w:ascii="Times New Roman" w:eastAsiaTheme="minorEastAsia" w:hAnsi="Times New Roman" w:cs="Times New Roman"/>
          <w:sz w:val="24"/>
          <w:szCs w:val="24"/>
          <w:lang w:eastAsia="ru-RU"/>
        </w:rPr>
        <w:t xml:space="preserve">от </w:t>
      </w:r>
      <w:r>
        <w:rPr>
          <w:rFonts w:ascii="Times New Roman" w:eastAsiaTheme="minorEastAsia" w:hAnsi="Times New Roman" w:cs="Times New Roman"/>
          <w:sz w:val="24"/>
          <w:szCs w:val="24"/>
          <w:lang w:eastAsia="ru-RU"/>
        </w:rPr>
        <w:t>цены Договора.</w:t>
      </w:r>
    </w:p>
    <w:p w:rsidR="002F79BD" w:rsidRPr="00217EED" w:rsidRDefault="002F79BD" w:rsidP="002F79B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17EED">
        <w:rPr>
          <w:rFonts w:ascii="Times New Roman" w:eastAsiaTheme="minorEastAsia" w:hAnsi="Times New Roman" w:cs="Times New Roman"/>
          <w:sz w:val="24"/>
          <w:szCs w:val="24"/>
          <w:lang w:eastAsia="ru-RU"/>
        </w:rPr>
        <w:t>Источник финансирования – бюджет Союзного государства.</w:t>
      </w:r>
    </w:p>
    <w:p w:rsidR="002F79BD" w:rsidRPr="00CE4387"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3.2. </w:t>
      </w:r>
      <w:r w:rsidR="00921E9D">
        <w:rPr>
          <w:rFonts w:ascii="Times New Roman" w:eastAsia="Times New Roman" w:hAnsi="Times New Roman" w:cs="Times New Roman"/>
          <w:sz w:val="24"/>
          <w:szCs w:val="24"/>
          <w:lang w:eastAsia="ru-RU"/>
        </w:rPr>
        <w:t xml:space="preserve">Цена Договора </w:t>
      </w:r>
      <w:r w:rsidRPr="00CE4387">
        <w:rPr>
          <w:rFonts w:ascii="Times New Roman" w:eastAsia="Times New Roman" w:hAnsi="Times New Roman" w:cs="Times New Roman"/>
          <w:sz w:val="24"/>
          <w:szCs w:val="24"/>
          <w:lang w:eastAsia="ru-RU"/>
        </w:rPr>
        <w:t xml:space="preserve">включает в себя все затраты, издержки и иные расходы Исполнителя, связанные с исполнением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w:t>
      </w:r>
    </w:p>
    <w:p w:rsidR="002F79BD" w:rsidRPr="00CE4387" w:rsidRDefault="002F79BD" w:rsidP="002F79B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3.3. Расчеты с Исполнителем осуществляются в следующем порядке:</w:t>
      </w:r>
    </w:p>
    <w:p w:rsidR="00921E9D" w:rsidRDefault="002F79BD" w:rsidP="002F79B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 xml:space="preserve">Заказчик осуществляет авансирование (предоплату) в размере </w:t>
      </w:r>
      <w:r w:rsidR="00B22247" w:rsidRPr="00B22247">
        <w:rPr>
          <w:rFonts w:ascii="Times New Roman" w:eastAsiaTheme="minorEastAsia" w:hAnsi="Times New Roman" w:cs="Times New Roman"/>
          <w:sz w:val="24"/>
          <w:szCs w:val="24"/>
          <w:lang w:eastAsia="ru-RU"/>
        </w:rPr>
        <w:t>7</w:t>
      </w:r>
      <w:r w:rsidRPr="00B22247">
        <w:rPr>
          <w:rFonts w:ascii="Times New Roman" w:eastAsiaTheme="minorEastAsia" w:hAnsi="Times New Roman" w:cs="Times New Roman"/>
          <w:sz w:val="24"/>
          <w:szCs w:val="24"/>
          <w:lang w:eastAsia="ru-RU"/>
        </w:rPr>
        <w:t>0 %</w:t>
      </w:r>
      <w:r w:rsidRPr="002F79B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(процентов)</w:t>
      </w:r>
      <w:r w:rsidRPr="00CE4387">
        <w:rPr>
          <w:rFonts w:ascii="Times New Roman" w:eastAsiaTheme="minorEastAsia" w:hAnsi="Times New Roman" w:cs="Times New Roman"/>
          <w:sz w:val="24"/>
          <w:szCs w:val="24"/>
          <w:lang w:eastAsia="ru-RU"/>
        </w:rPr>
        <w:t xml:space="preserve"> от </w:t>
      </w:r>
      <w:r w:rsidR="00867A57">
        <w:rPr>
          <w:rFonts w:ascii="Times New Roman" w:eastAsia="Times New Roman" w:hAnsi="Times New Roman" w:cs="Times New Roman"/>
          <w:sz w:val="24"/>
          <w:szCs w:val="24"/>
          <w:lang w:eastAsia="ru-RU"/>
        </w:rPr>
        <w:t>цены Договора</w:t>
      </w:r>
      <w:r w:rsidRPr="00CE4387">
        <w:rPr>
          <w:rFonts w:ascii="Times New Roman" w:eastAsia="Times New Roman" w:hAnsi="Times New Roman" w:cs="Times New Roman"/>
          <w:sz w:val="24"/>
          <w:szCs w:val="24"/>
          <w:lang w:eastAsia="ru-RU"/>
        </w:rPr>
        <w:t xml:space="preserve"> </w:t>
      </w:r>
      <w:r w:rsidR="00173F8A">
        <w:rPr>
          <w:rFonts w:ascii="Times New Roman" w:eastAsiaTheme="minorEastAsia" w:hAnsi="Times New Roman" w:cs="Times New Roman"/>
          <w:sz w:val="24"/>
          <w:szCs w:val="24"/>
          <w:lang w:eastAsia="ru-RU"/>
        </w:rPr>
        <w:t>в течение 5 (Пяти</w:t>
      </w:r>
      <w:r>
        <w:rPr>
          <w:rFonts w:ascii="Times New Roman" w:eastAsiaTheme="minorEastAsia" w:hAnsi="Times New Roman" w:cs="Times New Roman"/>
          <w:sz w:val="24"/>
          <w:szCs w:val="24"/>
          <w:lang w:eastAsia="ru-RU"/>
        </w:rPr>
        <w:t>) рабочих дней с даты</w:t>
      </w:r>
      <w:r w:rsidRPr="00CE4387">
        <w:rPr>
          <w:rFonts w:ascii="Times New Roman" w:eastAsiaTheme="minorEastAsia" w:hAnsi="Times New Roman" w:cs="Times New Roman"/>
          <w:sz w:val="24"/>
          <w:szCs w:val="24"/>
          <w:lang w:eastAsia="ru-RU"/>
        </w:rPr>
        <w:t xml:space="preserve"> подписания Договора</w:t>
      </w:r>
      <w:r w:rsidR="00921E9D">
        <w:rPr>
          <w:rFonts w:ascii="Times New Roman" w:eastAsiaTheme="minorEastAsia" w:hAnsi="Times New Roman" w:cs="Times New Roman"/>
          <w:sz w:val="24"/>
          <w:szCs w:val="24"/>
          <w:lang w:eastAsia="ru-RU"/>
        </w:rPr>
        <w:t>;</w:t>
      </w:r>
      <w:r w:rsidR="00173F8A">
        <w:rPr>
          <w:rFonts w:ascii="Times New Roman" w:eastAsiaTheme="minorEastAsia" w:hAnsi="Times New Roman" w:cs="Times New Roman"/>
          <w:sz w:val="24"/>
          <w:szCs w:val="24"/>
          <w:lang w:eastAsia="ru-RU"/>
        </w:rPr>
        <w:t xml:space="preserve"> </w:t>
      </w:r>
    </w:p>
    <w:p w:rsidR="00921E9D" w:rsidRDefault="002F79BD" w:rsidP="002F79BD">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CE4387">
        <w:rPr>
          <w:rFonts w:ascii="Times New Roman" w:eastAsiaTheme="minorEastAsia" w:hAnsi="Times New Roman" w:cs="Times New Roman"/>
          <w:sz w:val="24"/>
          <w:szCs w:val="24"/>
          <w:lang w:eastAsia="ru-RU"/>
        </w:rPr>
        <w:t>дальнейшая</w:t>
      </w:r>
      <w:proofErr w:type="gramEnd"/>
      <w:r w:rsidRPr="00CE4387">
        <w:rPr>
          <w:rFonts w:ascii="Times New Roman" w:eastAsiaTheme="minorEastAsia" w:hAnsi="Times New Roman" w:cs="Times New Roman"/>
          <w:sz w:val="24"/>
          <w:szCs w:val="24"/>
          <w:lang w:eastAsia="ru-RU"/>
        </w:rPr>
        <w:t xml:space="preserve"> оплата, с учетом перечисленного аванса,  производится в т</w:t>
      </w:r>
      <w:r>
        <w:rPr>
          <w:rFonts w:ascii="Times New Roman" w:eastAsiaTheme="minorEastAsia" w:hAnsi="Times New Roman" w:cs="Times New Roman"/>
          <w:sz w:val="24"/>
          <w:szCs w:val="24"/>
          <w:lang w:eastAsia="ru-RU"/>
        </w:rPr>
        <w:t xml:space="preserve">ечение 10 (Десяти) </w:t>
      </w:r>
      <w:r w:rsidRPr="00CE438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рабочих </w:t>
      </w:r>
      <w:r w:rsidRPr="00CE4387">
        <w:rPr>
          <w:rFonts w:ascii="Times New Roman" w:eastAsiaTheme="minorEastAsia" w:hAnsi="Times New Roman" w:cs="Times New Roman"/>
          <w:sz w:val="24"/>
          <w:szCs w:val="24"/>
          <w:lang w:eastAsia="ru-RU"/>
        </w:rPr>
        <w:t>дн</w:t>
      </w:r>
      <w:r w:rsidR="00867A57">
        <w:rPr>
          <w:rFonts w:ascii="Times New Roman" w:eastAsiaTheme="minorEastAsia" w:hAnsi="Times New Roman" w:cs="Times New Roman"/>
          <w:sz w:val="24"/>
          <w:szCs w:val="24"/>
          <w:lang w:eastAsia="ru-RU"/>
        </w:rPr>
        <w:t>ей с даты подписания Сторонами А</w:t>
      </w:r>
      <w:r w:rsidRPr="00CE4387">
        <w:rPr>
          <w:rFonts w:ascii="Times New Roman" w:eastAsiaTheme="minorEastAsia" w:hAnsi="Times New Roman" w:cs="Times New Roman"/>
          <w:sz w:val="24"/>
          <w:szCs w:val="24"/>
          <w:lang w:eastAsia="ru-RU"/>
        </w:rPr>
        <w:t xml:space="preserve">кта сдачи-приемки </w:t>
      </w:r>
      <w:r w:rsidR="00867A57">
        <w:rPr>
          <w:rFonts w:ascii="Times New Roman" w:eastAsiaTheme="minorEastAsia" w:hAnsi="Times New Roman" w:cs="Times New Roman"/>
          <w:sz w:val="24"/>
          <w:szCs w:val="24"/>
          <w:lang w:eastAsia="ru-RU"/>
        </w:rPr>
        <w:t>р</w:t>
      </w:r>
      <w:r w:rsidRPr="00CE4387">
        <w:rPr>
          <w:rFonts w:ascii="Times New Roman" w:eastAsiaTheme="minorEastAsia" w:hAnsi="Times New Roman" w:cs="Times New Roman"/>
          <w:sz w:val="24"/>
          <w:szCs w:val="24"/>
          <w:lang w:eastAsia="ru-RU"/>
        </w:rPr>
        <w:t>абот</w:t>
      </w:r>
      <w:r w:rsidR="00921E9D">
        <w:rPr>
          <w:rFonts w:ascii="Times New Roman" w:eastAsiaTheme="minorEastAsia" w:hAnsi="Times New Roman" w:cs="Times New Roman"/>
          <w:sz w:val="24"/>
          <w:szCs w:val="24"/>
          <w:lang w:eastAsia="ru-RU"/>
        </w:rPr>
        <w:t>.</w:t>
      </w:r>
    </w:p>
    <w:p w:rsidR="002F79BD" w:rsidRDefault="00867A57"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Оплата выполненной</w:t>
      </w:r>
      <w:r w:rsidR="002F79BD" w:rsidRPr="00CE4387">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002F79BD" w:rsidRPr="00CE4387">
        <w:rPr>
          <w:rFonts w:ascii="Times New Roman" w:eastAsia="Times New Roman" w:hAnsi="Times New Roman" w:cs="Times New Roman"/>
          <w:sz w:val="24"/>
          <w:szCs w:val="24"/>
          <w:lang w:eastAsia="ru-RU"/>
        </w:rPr>
        <w:t xml:space="preserve"> по </w:t>
      </w:r>
      <w:r w:rsidR="002F79BD" w:rsidRPr="00CE4387">
        <w:rPr>
          <w:rFonts w:ascii="Times New Roman" w:eastAsia="Times New Roman" w:hAnsi="Times New Roman" w:cs="Times New Roman"/>
          <w:kern w:val="16"/>
          <w:sz w:val="24"/>
          <w:szCs w:val="24"/>
          <w:lang w:eastAsia="ru-RU"/>
        </w:rPr>
        <w:t>Договор</w:t>
      </w:r>
      <w:r w:rsidR="002F79BD" w:rsidRPr="00CE4387">
        <w:rPr>
          <w:rFonts w:ascii="Times New Roman" w:eastAsia="Times New Roman" w:hAnsi="Times New Roman" w:cs="Times New Roman"/>
          <w:sz w:val="24"/>
          <w:szCs w:val="24"/>
          <w:lang w:eastAsia="ru-RU"/>
        </w:rPr>
        <w:t xml:space="preserve">у производится по безналичному расчету перечислением денежных средств на счет Исполнителя. </w:t>
      </w:r>
    </w:p>
    <w:p w:rsidR="002F79BD" w:rsidRPr="00217EED" w:rsidRDefault="00867A57" w:rsidP="002F79BD">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Оплата</w:t>
      </w:r>
      <w:r w:rsidR="002F79BD" w:rsidRPr="00217EED">
        <w:rPr>
          <w:rFonts w:ascii="Times New Roman" w:eastAsia="Times New Roman" w:hAnsi="Times New Roman" w:cs="Times New Roman"/>
          <w:sz w:val="24"/>
          <w:szCs w:val="24"/>
          <w:lang w:eastAsia="ru-RU"/>
        </w:rPr>
        <w:t xml:space="preserve"> по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r w:rsidR="002F79BD">
        <w:rPr>
          <w:rFonts w:ascii="Times New Roman" w:eastAsia="Times New Roman" w:hAnsi="Times New Roman" w:cs="Times New Roman"/>
          <w:i/>
          <w:sz w:val="24"/>
          <w:szCs w:val="24"/>
          <w:lang w:eastAsia="ru-RU"/>
        </w:rPr>
        <w:t>(для белорусских И</w:t>
      </w:r>
      <w:r w:rsidR="002F79BD" w:rsidRPr="00217EED">
        <w:rPr>
          <w:rFonts w:ascii="Times New Roman" w:eastAsia="Times New Roman" w:hAnsi="Times New Roman" w:cs="Times New Roman"/>
          <w:i/>
          <w:sz w:val="24"/>
          <w:szCs w:val="24"/>
          <w:lang w:eastAsia="ru-RU"/>
        </w:rPr>
        <w:t>сполнителей</w:t>
      </w:r>
      <w:r w:rsidR="002F79BD">
        <w:rPr>
          <w:rFonts w:ascii="Times New Roman" w:eastAsia="Times New Roman" w:hAnsi="Times New Roman" w:cs="Times New Roman"/>
          <w:i/>
          <w:sz w:val="24"/>
          <w:szCs w:val="24"/>
          <w:lang w:eastAsia="ru-RU"/>
        </w:rPr>
        <w:t>)</w:t>
      </w:r>
      <w:r w:rsidR="002F79BD" w:rsidRPr="00217EED">
        <w:rPr>
          <w:rFonts w:ascii="Times New Roman" w:eastAsia="Times New Roman" w:hAnsi="Times New Roman" w:cs="Times New Roman"/>
          <w:i/>
          <w:sz w:val="24"/>
          <w:szCs w:val="24"/>
          <w:lang w:eastAsia="ru-RU"/>
        </w:rPr>
        <w:t>.</w:t>
      </w:r>
    </w:p>
    <w:p w:rsidR="002F79BD"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3.5. Датой оплаты является дата списания средств с соответствующего с</w:t>
      </w:r>
      <w:r>
        <w:rPr>
          <w:rFonts w:ascii="Times New Roman" w:eastAsia="Times New Roman" w:hAnsi="Times New Roman" w:cs="Times New Roman"/>
          <w:sz w:val="24"/>
          <w:szCs w:val="24"/>
          <w:lang w:eastAsia="ru-RU"/>
        </w:rPr>
        <w:t>чета, открытого в территориальных</w:t>
      </w:r>
      <w:r w:rsidRPr="00CE4387">
        <w:rPr>
          <w:rFonts w:ascii="Times New Roman" w:eastAsia="Times New Roman" w:hAnsi="Times New Roman" w:cs="Times New Roman"/>
          <w:sz w:val="24"/>
          <w:szCs w:val="24"/>
          <w:lang w:eastAsia="ru-RU"/>
        </w:rPr>
        <w:t xml:space="preserve"> ор</w:t>
      </w:r>
      <w:r>
        <w:rPr>
          <w:rFonts w:ascii="Times New Roman" w:eastAsia="Times New Roman" w:hAnsi="Times New Roman" w:cs="Times New Roman"/>
          <w:sz w:val="24"/>
          <w:szCs w:val="24"/>
          <w:lang w:eastAsia="ru-RU"/>
        </w:rPr>
        <w:t>ганах</w:t>
      </w:r>
      <w:r w:rsidRPr="00CE4387">
        <w:rPr>
          <w:rFonts w:ascii="Times New Roman" w:eastAsia="Times New Roman" w:hAnsi="Times New Roman" w:cs="Times New Roman"/>
          <w:sz w:val="24"/>
          <w:szCs w:val="24"/>
          <w:lang w:eastAsia="ru-RU"/>
        </w:rPr>
        <w:t xml:space="preserve"> Федерального казначейства.</w:t>
      </w:r>
    </w:p>
    <w:p w:rsidR="00DC1922" w:rsidRPr="00E86382" w:rsidRDefault="00DC1922"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DC1922">
        <w:rPr>
          <w:rFonts w:ascii="Times New Roman" w:eastAsia="Times New Roman" w:hAnsi="Times New Roman" w:cs="Times New Roman"/>
          <w:sz w:val="24"/>
          <w:szCs w:val="24"/>
          <w:lang w:eastAsia="ru-RU"/>
        </w:rPr>
        <w:t>В период временного управления бюджетом осуществляется особый режим оплаты выполненных работ.</w:t>
      </w:r>
    </w:p>
    <w:p w:rsidR="002F79BD" w:rsidRPr="00CE4387" w:rsidRDefault="002F79BD" w:rsidP="002F79B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4357" w:rsidRPr="00A74357" w:rsidRDefault="00A74357"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A74357">
        <w:rPr>
          <w:rFonts w:ascii="Times New Roman" w:eastAsia="Times New Roman" w:hAnsi="Times New Roman" w:cs="Times New Roman"/>
          <w:b/>
          <w:sz w:val="24"/>
          <w:szCs w:val="24"/>
          <w:lang w:eastAsia="ru-RU"/>
        </w:rPr>
        <w:t xml:space="preserve">4. Порядок приемки результата Работ </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4.1. Передача отчетной документации осуществляется в сроки, предусмотренные в Техническом задании.</w:t>
      </w:r>
    </w:p>
    <w:p w:rsidR="00A74357" w:rsidRPr="00CE4387" w:rsidRDefault="00867A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Выполненная Работа принимае</w:t>
      </w:r>
      <w:r w:rsidR="00A74357" w:rsidRPr="00CE4387">
        <w:rPr>
          <w:rFonts w:ascii="Times New Roman" w:eastAsia="Times New Roman" w:hAnsi="Times New Roman" w:cs="Times New Roman"/>
          <w:sz w:val="24"/>
          <w:szCs w:val="24"/>
          <w:lang w:eastAsia="ru-RU"/>
        </w:rPr>
        <w:t>тся За</w:t>
      </w:r>
      <w:r>
        <w:rPr>
          <w:rFonts w:ascii="Times New Roman" w:eastAsia="Times New Roman" w:hAnsi="Times New Roman" w:cs="Times New Roman"/>
          <w:sz w:val="24"/>
          <w:szCs w:val="24"/>
          <w:lang w:eastAsia="ru-RU"/>
        </w:rPr>
        <w:t>казчиком по Акту сдачи-приемки р</w:t>
      </w:r>
      <w:r w:rsidR="00A74357" w:rsidRPr="00CE4387">
        <w:rPr>
          <w:rFonts w:ascii="Times New Roman" w:eastAsia="Times New Roman" w:hAnsi="Times New Roman" w:cs="Times New Roman"/>
          <w:sz w:val="24"/>
          <w:szCs w:val="24"/>
          <w:lang w:eastAsia="ru-RU"/>
        </w:rPr>
        <w:t xml:space="preserve">абот. При приемке проверяется соответствие объема и качества выполненных Работ требованиям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 w:name="Par210"/>
      <w:bookmarkEnd w:id="5"/>
      <w:r w:rsidRPr="00CE4387">
        <w:rPr>
          <w:rFonts w:ascii="Times New Roman" w:eastAsiaTheme="minorEastAsia" w:hAnsi="Times New Roman" w:cs="Times New Roman"/>
          <w:sz w:val="24"/>
          <w:szCs w:val="24"/>
          <w:lang w:eastAsia="ru-RU"/>
        </w:rPr>
        <w:t>4.2. В течение 20 (</w:t>
      </w:r>
      <w:r>
        <w:rPr>
          <w:rFonts w:ascii="Times New Roman" w:eastAsiaTheme="minorEastAsia" w:hAnsi="Times New Roman" w:cs="Times New Roman"/>
          <w:sz w:val="24"/>
          <w:szCs w:val="24"/>
          <w:lang w:eastAsia="ru-RU"/>
        </w:rPr>
        <w:t>двадцати) рабочих дней с даты</w:t>
      </w:r>
      <w:r w:rsidRPr="00CE4387">
        <w:rPr>
          <w:rFonts w:ascii="Times New Roman" w:eastAsiaTheme="minorEastAsia" w:hAnsi="Times New Roman" w:cs="Times New Roman"/>
          <w:sz w:val="24"/>
          <w:szCs w:val="24"/>
          <w:lang w:eastAsia="ru-RU"/>
        </w:rPr>
        <w:t xml:space="preserve"> предоставления подготовленной и подписанной Исполнителем отчетной документации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у</w:t>
      </w:r>
      <w:r>
        <w:rPr>
          <w:rFonts w:ascii="Times New Roman" w:eastAsiaTheme="minorEastAsia" w:hAnsi="Times New Roman" w:cs="Times New Roman"/>
          <w:sz w:val="24"/>
          <w:szCs w:val="24"/>
          <w:lang w:eastAsia="ru-RU"/>
        </w:rPr>
        <w:t xml:space="preserve"> Заказчик проводит экспертизу</w:t>
      </w:r>
      <w:r w:rsidRPr="00CE4387">
        <w:rPr>
          <w:rFonts w:ascii="Times New Roman" w:eastAsiaTheme="minorEastAsia" w:hAnsi="Times New Roman" w:cs="Times New Roman"/>
          <w:sz w:val="24"/>
          <w:szCs w:val="24"/>
          <w:lang w:eastAsia="ru-RU"/>
        </w:rPr>
        <w:t xml:space="preserve"> выполненных Исполнителем Работ (их результатов)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 xml:space="preserve">у на предмет соответствия выполненных Работ (их результатов) и представленной отчетной документации требованиям и условиям </w:t>
      </w:r>
      <w:r w:rsidRPr="00CE4387">
        <w:rPr>
          <w:rFonts w:ascii="Times New Roman" w:eastAsia="Times New Roman" w:hAnsi="Times New Roman" w:cs="Times New Roman"/>
          <w:kern w:val="16"/>
          <w:sz w:val="24"/>
          <w:szCs w:val="24"/>
          <w:lang w:eastAsia="ru-RU"/>
        </w:rPr>
        <w:t>Договор</w:t>
      </w:r>
      <w:r w:rsidRPr="00CE4387">
        <w:rPr>
          <w:rFonts w:ascii="Times New Roman" w:eastAsiaTheme="minorEastAsia"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Экспертиза выполненных Исполнителем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 может проводиться Заказчиком своими силами или к ее проведению могут привлекаться эксперты, экспертные организации.</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По результатам рассмотрения выполненных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у Заказчик с учетом результатов экспертизы, составляет заключение (далее – заключение) о надлежащем исполнении или ненадлежащем исполнении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222"/>
      <w:bookmarkEnd w:id="6"/>
      <w:r w:rsidRPr="00CE4387">
        <w:rPr>
          <w:rFonts w:ascii="Times New Roman" w:eastAsiaTheme="minorEastAsia" w:hAnsi="Times New Roman" w:cs="Times New Roman"/>
          <w:sz w:val="24"/>
          <w:szCs w:val="24"/>
          <w:lang w:eastAsia="ru-RU"/>
        </w:rPr>
        <w:t>4.3. По результатам</w:t>
      </w:r>
      <w:r w:rsidR="00A553B3">
        <w:rPr>
          <w:rFonts w:ascii="Times New Roman" w:eastAsiaTheme="minorEastAsia" w:hAnsi="Times New Roman" w:cs="Times New Roman"/>
          <w:sz w:val="24"/>
          <w:szCs w:val="24"/>
          <w:lang w:eastAsia="ru-RU"/>
        </w:rPr>
        <w:t xml:space="preserve"> заключения Заказчик не позднее</w:t>
      </w:r>
      <w:r w:rsidRPr="00CE4387">
        <w:rPr>
          <w:rFonts w:ascii="Times New Roman" w:eastAsiaTheme="minorEastAsia" w:hAnsi="Times New Roman" w:cs="Times New Roman"/>
          <w:sz w:val="24"/>
          <w:szCs w:val="24"/>
          <w:lang w:eastAsia="ru-RU"/>
        </w:rPr>
        <w:t xml:space="preserve"> чем через 30 (</w:t>
      </w:r>
      <w:r>
        <w:rPr>
          <w:rFonts w:ascii="Times New Roman" w:eastAsiaTheme="minorEastAsia" w:hAnsi="Times New Roman" w:cs="Times New Roman"/>
          <w:sz w:val="24"/>
          <w:szCs w:val="24"/>
          <w:lang w:eastAsia="ru-RU"/>
        </w:rPr>
        <w:t>тридцать) рабочих дней с даты</w:t>
      </w:r>
      <w:r w:rsidRPr="00CE4387">
        <w:rPr>
          <w:rFonts w:ascii="Times New Roman" w:eastAsiaTheme="minorEastAsia" w:hAnsi="Times New Roman" w:cs="Times New Roman"/>
          <w:sz w:val="24"/>
          <w:szCs w:val="24"/>
          <w:lang w:eastAsia="ru-RU"/>
        </w:rPr>
        <w:t xml:space="preserve"> предоставления Исполнителем отчетной документации по </w:t>
      </w:r>
      <w:r w:rsidRPr="00CE4387">
        <w:rPr>
          <w:rFonts w:ascii="Times New Roman" w:eastAsia="Times New Roman" w:hAnsi="Times New Roman" w:cs="Times New Roman"/>
          <w:kern w:val="16"/>
          <w:sz w:val="24"/>
          <w:szCs w:val="24"/>
          <w:lang w:eastAsia="ru-RU"/>
        </w:rPr>
        <w:t>Договор</w:t>
      </w:r>
      <w:r w:rsidR="00A553B3">
        <w:rPr>
          <w:rFonts w:ascii="Times New Roman" w:eastAsiaTheme="minorEastAsia" w:hAnsi="Times New Roman" w:cs="Times New Roman"/>
          <w:sz w:val="24"/>
          <w:szCs w:val="24"/>
          <w:lang w:eastAsia="ru-RU"/>
        </w:rPr>
        <w:t>у</w:t>
      </w:r>
      <w:r w:rsidRPr="00CE4387">
        <w:rPr>
          <w:rFonts w:ascii="Times New Roman" w:eastAsiaTheme="minorEastAsia" w:hAnsi="Times New Roman" w:cs="Times New Roman"/>
          <w:sz w:val="24"/>
          <w:szCs w:val="24"/>
          <w:lang w:eastAsia="ru-RU"/>
        </w:rPr>
        <w:t xml:space="preserve"> принимает Работы (их результаты), передает Исполнителю подписанный со с</w:t>
      </w:r>
      <w:r w:rsidR="00867A57">
        <w:rPr>
          <w:rFonts w:ascii="Times New Roman" w:eastAsiaTheme="minorEastAsia" w:hAnsi="Times New Roman" w:cs="Times New Roman"/>
          <w:sz w:val="24"/>
          <w:szCs w:val="24"/>
          <w:lang w:eastAsia="ru-RU"/>
        </w:rPr>
        <w:t>воей стороны Акт сдачи-приемки р</w:t>
      </w:r>
      <w:r w:rsidRPr="00CE4387">
        <w:rPr>
          <w:rFonts w:ascii="Times New Roman" w:eastAsiaTheme="minorEastAsia" w:hAnsi="Times New Roman" w:cs="Times New Roman"/>
          <w:sz w:val="24"/>
          <w:szCs w:val="24"/>
          <w:lang w:eastAsia="ru-RU"/>
        </w:rPr>
        <w:t>абот или отказывает в приемке, направляя мотивированный отказ от приемки.</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4.4. Заказчик вправе в мотивированном отказе от приемки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у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ar210" w:tooltip="    4.2. В течение ________ (______________________) рабочих дней с момента" w:history="1">
        <w:r w:rsidRPr="00CE4387">
          <w:rPr>
            <w:rFonts w:ascii="Times New Roman" w:eastAsia="Times New Roman" w:hAnsi="Times New Roman" w:cs="Times New Roman"/>
            <w:sz w:val="24"/>
            <w:szCs w:val="24"/>
            <w:lang w:eastAsia="ru-RU"/>
          </w:rPr>
          <w:t>пунктами 4.2</w:t>
        </w:r>
      </w:hyperlink>
      <w:r w:rsidRPr="00CE4387">
        <w:rPr>
          <w:rFonts w:ascii="Times New Roman" w:eastAsia="Times New Roman" w:hAnsi="Times New Roman" w:cs="Times New Roman"/>
          <w:sz w:val="24"/>
          <w:szCs w:val="24"/>
          <w:lang w:eastAsia="ru-RU"/>
        </w:rPr>
        <w:t xml:space="preserve"> и </w:t>
      </w:r>
      <w:hyperlink w:anchor="Par222" w:tooltip="    4.3.  По  результатам  заключения  Приемочной комиссии &lt;17&gt; Заказчик не" w:history="1">
        <w:r w:rsidRPr="00CE4387">
          <w:rPr>
            <w:rFonts w:ascii="Times New Roman" w:eastAsia="Times New Roman" w:hAnsi="Times New Roman" w:cs="Times New Roman"/>
            <w:sz w:val="24"/>
            <w:szCs w:val="24"/>
            <w:lang w:eastAsia="ru-RU"/>
          </w:rPr>
          <w:t>4.3</w:t>
        </w:r>
      </w:hyperlink>
      <w:r w:rsidRPr="00CE4387">
        <w:rPr>
          <w:rFonts w:ascii="Times New Roman" w:eastAsia="Times New Roman" w:hAnsi="Times New Roman" w:cs="Times New Roman"/>
          <w:sz w:val="24"/>
          <w:szCs w:val="24"/>
          <w:lang w:eastAsia="ru-RU"/>
        </w:rPr>
        <w:t xml:space="preserve">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4.5. Дата подписания обеим</w:t>
      </w:r>
      <w:r w:rsidR="00921E9D">
        <w:rPr>
          <w:rFonts w:ascii="Times New Roman" w:eastAsia="Times New Roman" w:hAnsi="Times New Roman" w:cs="Times New Roman"/>
          <w:sz w:val="24"/>
          <w:szCs w:val="24"/>
          <w:lang w:eastAsia="ru-RU"/>
        </w:rPr>
        <w:t>и Сторонами Акта сдачи-приемки р</w:t>
      </w:r>
      <w:r w:rsidRPr="00CE4387">
        <w:rPr>
          <w:rFonts w:ascii="Times New Roman" w:eastAsia="Times New Roman" w:hAnsi="Times New Roman" w:cs="Times New Roman"/>
          <w:sz w:val="24"/>
          <w:szCs w:val="24"/>
          <w:lang w:eastAsia="ru-RU"/>
        </w:rPr>
        <w:t xml:space="preserve">абот является датой выполнения Исполнителем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w:t>
      </w:r>
    </w:p>
    <w:p w:rsidR="00A74357" w:rsidRPr="00CE4387" w:rsidRDefault="00A74357"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A74357" w:rsidRPr="00A74357" w:rsidRDefault="00A74357"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A74357">
        <w:rPr>
          <w:rFonts w:ascii="Times New Roman" w:eastAsia="Times New Roman" w:hAnsi="Times New Roman" w:cs="Times New Roman"/>
          <w:b/>
          <w:sz w:val="24"/>
          <w:szCs w:val="24"/>
          <w:lang w:eastAsia="ru-RU"/>
        </w:rPr>
        <w:t>5. Права и обязанности Заказчика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 Заказчик вправе:</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5.1.1</w:t>
      </w:r>
      <w:proofErr w:type="gramStart"/>
      <w:r w:rsidRPr="00CE4387">
        <w:rPr>
          <w:rFonts w:ascii="Times New Roman" w:eastAsia="Times New Roman" w:hAnsi="Times New Roman" w:cs="Times New Roman"/>
          <w:sz w:val="24"/>
          <w:szCs w:val="24"/>
          <w:lang w:eastAsia="ru-RU"/>
        </w:rPr>
        <w:t>. требовать</w:t>
      </w:r>
      <w:proofErr w:type="gramEnd"/>
      <w:r w:rsidRPr="00CE4387">
        <w:rPr>
          <w:rFonts w:ascii="Times New Roman" w:eastAsia="Times New Roman" w:hAnsi="Times New Roman" w:cs="Times New Roman"/>
          <w:sz w:val="24"/>
          <w:szCs w:val="24"/>
          <w:lang w:eastAsia="ru-RU"/>
        </w:rPr>
        <w:t xml:space="preserve"> от Исполнителя надлежащего выполнения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 в соответствии с Техническим заданием;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5.1.2</w:t>
      </w:r>
      <w:proofErr w:type="gramStart"/>
      <w:r w:rsidRPr="00CE4387">
        <w:rPr>
          <w:rFonts w:ascii="Times New Roman" w:eastAsia="Times New Roman" w:hAnsi="Times New Roman" w:cs="Times New Roman"/>
          <w:sz w:val="24"/>
          <w:szCs w:val="24"/>
          <w:lang w:eastAsia="ru-RU"/>
        </w:rPr>
        <w:t>. требовать</w:t>
      </w:r>
      <w:proofErr w:type="gramEnd"/>
      <w:r w:rsidRPr="00CE4387">
        <w:rPr>
          <w:rFonts w:ascii="Times New Roman" w:eastAsia="Times New Roman" w:hAnsi="Times New Roman" w:cs="Times New Roman"/>
          <w:sz w:val="24"/>
          <w:szCs w:val="24"/>
          <w:lang w:eastAsia="ru-RU"/>
        </w:rPr>
        <w:t xml:space="preserve"> от Исполнителя представления надлежащим образом оформленной отчетной документации, подтверждающей выполнение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5.1.3</w:t>
      </w:r>
      <w:proofErr w:type="gramStart"/>
      <w:r w:rsidRPr="00CE4387">
        <w:rPr>
          <w:rFonts w:ascii="Times New Roman" w:eastAsia="Times New Roman" w:hAnsi="Times New Roman" w:cs="Times New Roman"/>
          <w:sz w:val="24"/>
          <w:szCs w:val="24"/>
          <w:lang w:eastAsia="ru-RU"/>
        </w:rPr>
        <w:t>. привлекать</w:t>
      </w:r>
      <w:proofErr w:type="gramEnd"/>
      <w:r w:rsidRPr="00CE4387">
        <w:rPr>
          <w:rFonts w:ascii="Times New Roman" w:eastAsia="Times New Roman" w:hAnsi="Times New Roman" w:cs="Times New Roman"/>
          <w:sz w:val="24"/>
          <w:szCs w:val="24"/>
          <w:lang w:eastAsia="ru-RU"/>
        </w:rPr>
        <w:t xml:space="preserve">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5.1.4</w:t>
      </w:r>
      <w:proofErr w:type="gramStart"/>
      <w:r w:rsidRPr="00CE4387">
        <w:rPr>
          <w:rFonts w:ascii="Times New Roman" w:eastAsia="Times New Roman" w:hAnsi="Times New Roman" w:cs="Times New Roman"/>
          <w:sz w:val="24"/>
          <w:szCs w:val="24"/>
          <w:lang w:eastAsia="ru-RU"/>
        </w:rPr>
        <w:t>. определять</w:t>
      </w:r>
      <w:proofErr w:type="gramEnd"/>
      <w:r w:rsidRPr="00CE4387">
        <w:rPr>
          <w:rFonts w:ascii="Times New Roman" w:eastAsia="Times New Roman" w:hAnsi="Times New Roman" w:cs="Times New Roman"/>
          <w:sz w:val="24"/>
          <w:szCs w:val="24"/>
          <w:lang w:eastAsia="ru-RU"/>
        </w:rPr>
        <w:t xml:space="preserve"> лиц, непосредственно участвующих в контроле за ходом выполнения Исполнителем Работ и (или) участвующих в сдаче-приемке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5.1.5</w:t>
      </w:r>
      <w:proofErr w:type="gramStart"/>
      <w:r w:rsidRPr="00CE4387">
        <w:rPr>
          <w:rFonts w:ascii="Times New Roman" w:eastAsia="Times New Roman" w:hAnsi="Times New Roman" w:cs="Times New Roman"/>
          <w:sz w:val="24"/>
          <w:szCs w:val="24"/>
          <w:lang w:eastAsia="ru-RU"/>
        </w:rPr>
        <w:t>. в</w:t>
      </w:r>
      <w:proofErr w:type="gramEnd"/>
      <w:r w:rsidRPr="00CE4387">
        <w:rPr>
          <w:rFonts w:ascii="Times New Roman" w:eastAsia="Times New Roman" w:hAnsi="Times New Roman" w:cs="Times New Roman"/>
          <w:sz w:val="24"/>
          <w:szCs w:val="24"/>
          <w:lang w:eastAsia="ru-RU"/>
        </w:rPr>
        <w:t xml:space="preserve"> любое время проверять соответствие качества выполнения Работ требованиям, установленным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надлежащий срок, Заказчик вправе направить Исполнителю Требование об устранении недостатков с указанием срока для устранения недостатков;</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5.1.6</w:t>
      </w:r>
      <w:proofErr w:type="gramStart"/>
      <w:r w:rsidRPr="00CE4387">
        <w:rPr>
          <w:rFonts w:ascii="Times New Roman" w:eastAsia="Times New Roman" w:hAnsi="Times New Roman" w:cs="Times New Roman"/>
          <w:sz w:val="24"/>
          <w:szCs w:val="24"/>
          <w:lang w:eastAsia="ru-RU"/>
        </w:rPr>
        <w:t>. осуществлять</w:t>
      </w:r>
      <w:proofErr w:type="gramEnd"/>
      <w:r w:rsidRPr="00CE4387">
        <w:rPr>
          <w:rFonts w:ascii="Times New Roman" w:eastAsia="Times New Roman" w:hAnsi="Times New Roman" w:cs="Times New Roman"/>
          <w:sz w:val="24"/>
          <w:szCs w:val="24"/>
          <w:lang w:eastAsia="ru-RU"/>
        </w:rPr>
        <w:t xml:space="preserve"> контроль за использованием результатов Работ, полученных при исполнении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 в том числе передаваемых Исполнителем третьим лицам;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5.1.7</w:t>
      </w:r>
      <w:proofErr w:type="gramStart"/>
      <w:r w:rsidRPr="00CE4387">
        <w:rPr>
          <w:rFonts w:ascii="Times New Roman" w:eastAsia="Times New Roman" w:hAnsi="Times New Roman" w:cs="Times New Roman"/>
          <w:sz w:val="24"/>
          <w:szCs w:val="24"/>
          <w:lang w:eastAsia="ru-RU"/>
        </w:rPr>
        <w:t>. принять</w:t>
      </w:r>
      <w:proofErr w:type="gramEnd"/>
      <w:r w:rsidRPr="00CE4387">
        <w:rPr>
          <w:rFonts w:ascii="Times New Roman" w:eastAsia="Times New Roman" w:hAnsi="Times New Roman" w:cs="Times New Roman"/>
          <w:sz w:val="24"/>
          <w:szCs w:val="24"/>
          <w:lang w:eastAsia="ru-RU"/>
        </w:rPr>
        <w:t xml:space="preserve"> решение об одностороннем отказе от исполнения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а по основаниям, предусмотренным Гражданским </w:t>
      </w:r>
      <w:hyperlink r:id="rId17" w:tooltip="&quot;Гражданский кодекс Российской Федерации (часть первая)&quot; от 30.11.1994 N 51-ФЗ (ред. от 30.12.2015)------------ Недействующая редакция{КонсультантПлюс}" w:history="1">
        <w:r w:rsidRPr="00CE4387">
          <w:rPr>
            <w:rFonts w:ascii="Times New Roman" w:eastAsia="Times New Roman" w:hAnsi="Times New Roman" w:cs="Times New Roman"/>
            <w:sz w:val="24"/>
            <w:szCs w:val="24"/>
            <w:lang w:eastAsia="ru-RU"/>
          </w:rPr>
          <w:t>кодексом</w:t>
        </w:r>
      </w:hyperlink>
      <w:r w:rsidRPr="00CE4387">
        <w:rPr>
          <w:rFonts w:ascii="Times New Roman" w:eastAsia="Times New Roman" w:hAnsi="Times New Roman" w:cs="Times New Roman"/>
          <w:sz w:val="24"/>
          <w:szCs w:val="24"/>
          <w:lang w:eastAsia="ru-RU"/>
        </w:rPr>
        <w:t xml:space="preserve"> Российской Федерации. </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5.2. Заказчик обязан:</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5.2.1</w:t>
      </w:r>
      <w:proofErr w:type="gramStart"/>
      <w:r w:rsidRPr="00CE4387">
        <w:rPr>
          <w:rFonts w:ascii="Times New Roman" w:eastAsia="Times New Roman" w:hAnsi="Times New Roman" w:cs="Times New Roman"/>
          <w:sz w:val="24"/>
          <w:szCs w:val="24"/>
          <w:lang w:eastAsia="ru-RU"/>
        </w:rPr>
        <w:t>. передавать</w:t>
      </w:r>
      <w:proofErr w:type="gramEnd"/>
      <w:r w:rsidRPr="00CE4387">
        <w:rPr>
          <w:rFonts w:ascii="Times New Roman" w:eastAsia="Times New Roman" w:hAnsi="Times New Roman" w:cs="Times New Roman"/>
          <w:sz w:val="24"/>
          <w:szCs w:val="24"/>
          <w:lang w:eastAsia="ru-RU"/>
        </w:rPr>
        <w:t xml:space="preserve"> Исполнителю необходимую для выполнения Работы информацию в соответствии с условиями Технического задания;</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5.2.2</w:t>
      </w:r>
      <w:proofErr w:type="gramStart"/>
      <w:r w:rsidRPr="00CE4387">
        <w:rPr>
          <w:rFonts w:ascii="Times New Roman" w:eastAsia="Times New Roman" w:hAnsi="Times New Roman" w:cs="Times New Roman"/>
          <w:sz w:val="24"/>
          <w:szCs w:val="24"/>
          <w:lang w:eastAsia="ru-RU"/>
        </w:rPr>
        <w:t>. своевременно</w:t>
      </w:r>
      <w:proofErr w:type="gramEnd"/>
      <w:r w:rsidRPr="00CE4387">
        <w:rPr>
          <w:rFonts w:ascii="Times New Roman" w:eastAsia="Times New Roman" w:hAnsi="Times New Roman" w:cs="Times New Roman"/>
          <w:sz w:val="24"/>
          <w:szCs w:val="24"/>
          <w:lang w:eastAsia="ru-RU"/>
        </w:rPr>
        <w:t xml:space="preserve"> сообщать в письменной форме Исполнителю о недостатках, обнаруженных в ходе выполнения Работ или приемки исполненных обязательств;</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5.2.3</w:t>
      </w:r>
      <w:proofErr w:type="gramStart"/>
      <w:r w:rsidRPr="00CE4387">
        <w:rPr>
          <w:rFonts w:ascii="Times New Roman" w:eastAsia="Times New Roman" w:hAnsi="Times New Roman" w:cs="Times New Roman"/>
          <w:sz w:val="24"/>
          <w:szCs w:val="24"/>
          <w:lang w:eastAsia="ru-RU"/>
        </w:rPr>
        <w:t>. своевременно</w:t>
      </w:r>
      <w:proofErr w:type="gramEnd"/>
      <w:r w:rsidRPr="00CE4387">
        <w:rPr>
          <w:rFonts w:ascii="Times New Roman" w:eastAsia="Times New Roman" w:hAnsi="Times New Roman" w:cs="Times New Roman"/>
          <w:sz w:val="24"/>
          <w:szCs w:val="24"/>
          <w:lang w:eastAsia="ru-RU"/>
        </w:rPr>
        <w:t xml:space="preserve"> принять и оплатить надлежащим образом выполненные Работы в соответствии с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ом;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5.2.4</w:t>
      </w:r>
      <w:proofErr w:type="gramStart"/>
      <w:r w:rsidRPr="00CE4387">
        <w:rPr>
          <w:rFonts w:ascii="Times New Roman" w:eastAsia="Times New Roman" w:hAnsi="Times New Roman" w:cs="Times New Roman"/>
          <w:sz w:val="24"/>
          <w:szCs w:val="24"/>
          <w:lang w:eastAsia="ru-RU"/>
        </w:rPr>
        <w:t>. осуществлять</w:t>
      </w:r>
      <w:proofErr w:type="gramEnd"/>
      <w:r w:rsidRPr="00CE4387">
        <w:rPr>
          <w:rFonts w:ascii="Times New Roman" w:eastAsia="Times New Roman" w:hAnsi="Times New Roman" w:cs="Times New Roman"/>
          <w:sz w:val="24"/>
          <w:szCs w:val="24"/>
          <w:lang w:eastAsia="ru-RU"/>
        </w:rPr>
        <w:t xml:space="preserve"> взаимодействие с Исполнителем в соответствии с условиями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5.3. Исключительные права на результаты интеллектуальной деятельности, созданные в рамках Договора, принадлежат Заказчику.</w:t>
      </w:r>
    </w:p>
    <w:p w:rsidR="00A74357" w:rsidRPr="00A7435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74357" w:rsidRPr="00A74357" w:rsidRDefault="00A74357"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A74357">
        <w:rPr>
          <w:rFonts w:ascii="Times New Roman" w:eastAsia="Times New Roman" w:hAnsi="Times New Roman" w:cs="Times New Roman"/>
          <w:b/>
          <w:sz w:val="24"/>
          <w:szCs w:val="24"/>
          <w:lang w:eastAsia="ru-RU"/>
        </w:rPr>
        <w:t>6. Права и обязанности Исполнителя</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6.1. Исполнитель вправе:</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6.1.1</w:t>
      </w:r>
      <w:proofErr w:type="gramStart"/>
      <w:r w:rsidRPr="00CE4387">
        <w:rPr>
          <w:rFonts w:ascii="Times New Roman" w:eastAsia="Times New Roman" w:hAnsi="Times New Roman" w:cs="Times New Roman"/>
          <w:sz w:val="24"/>
          <w:szCs w:val="24"/>
          <w:lang w:eastAsia="ru-RU"/>
        </w:rPr>
        <w:t>. требовать</w:t>
      </w:r>
      <w:proofErr w:type="gramEnd"/>
      <w:r w:rsidRPr="00CE4387">
        <w:rPr>
          <w:rFonts w:ascii="Times New Roman" w:eastAsia="Times New Roman" w:hAnsi="Times New Roman" w:cs="Times New Roman"/>
          <w:sz w:val="24"/>
          <w:szCs w:val="24"/>
          <w:lang w:eastAsia="ru-RU"/>
        </w:rPr>
        <w:t xml:space="preserve"> своевременного рассмотрения и принятия решения о приемке выполненных Работ, и ее оформлении, подписании Заказчиком А</w:t>
      </w:r>
      <w:r w:rsidR="008309F9">
        <w:rPr>
          <w:rFonts w:ascii="Times New Roman" w:eastAsia="Times New Roman" w:hAnsi="Times New Roman" w:cs="Times New Roman"/>
          <w:sz w:val="24"/>
          <w:szCs w:val="24"/>
          <w:lang w:eastAsia="ru-RU"/>
        </w:rPr>
        <w:t>кта сдачи-приемки р</w:t>
      </w:r>
      <w:r w:rsidRPr="00CE4387">
        <w:rPr>
          <w:rFonts w:ascii="Times New Roman" w:eastAsia="Times New Roman" w:hAnsi="Times New Roman" w:cs="Times New Roman"/>
          <w:sz w:val="24"/>
          <w:szCs w:val="24"/>
          <w:lang w:eastAsia="ru-RU"/>
        </w:rPr>
        <w:t>абот на основании представленных Исполнителем отчетных документов либо мотивированного отказа Заказчика от</w:t>
      </w:r>
      <w:r w:rsidR="008309F9">
        <w:rPr>
          <w:rFonts w:ascii="Times New Roman" w:eastAsia="Times New Roman" w:hAnsi="Times New Roman" w:cs="Times New Roman"/>
          <w:sz w:val="24"/>
          <w:szCs w:val="24"/>
          <w:lang w:eastAsia="ru-RU"/>
        </w:rPr>
        <w:t xml:space="preserve"> подписания Акта сдачи-приемки р</w:t>
      </w:r>
      <w:r w:rsidRPr="00CE4387">
        <w:rPr>
          <w:rFonts w:ascii="Times New Roman" w:eastAsia="Times New Roman" w:hAnsi="Times New Roman" w:cs="Times New Roman"/>
          <w:sz w:val="24"/>
          <w:szCs w:val="24"/>
          <w:lang w:eastAsia="ru-RU"/>
        </w:rPr>
        <w:t>абот;</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6.1.2</w:t>
      </w:r>
      <w:proofErr w:type="gramStart"/>
      <w:r w:rsidRPr="00CE4387">
        <w:rPr>
          <w:rFonts w:ascii="Times New Roman" w:eastAsia="Times New Roman" w:hAnsi="Times New Roman" w:cs="Times New Roman"/>
          <w:sz w:val="24"/>
          <w:szCs w:val="24"/>
          <w:lang w:eastAsia="ru-RU"/>
        </w:rPr>
        <w:t>. требовать</w:t>
      </w:r>
      <w:proofErr w:type="gramEnd"/>
      <w:r w:rsidRPr="00CE4387">
        <w:rPr>
          <w:rFonts w:ascii="Times New Roman" w:eastAsia="Times New Roman" w:hAnsi="Times New Roman" w:cs="Times New Roman"/>
          <w:sz w:val="24"/>
          <w:szCs w:val="24"/>
          <w:lang w:eastAsia="ru-RU"/>
        </w:rPr>
        <w:t xml:space="preserve"> своевременной оплаты выполненных Работ в соответствии с подписанным</w:t>
      </w:r>
      <w:r w:rsidR="008309F9">
        <w:rPr>
          <w:rFonts w:ascii="Times New Roman" w:eastAsia="Times New Roman" w:hAnsi="Times New Roman" w:cs="Times New Roman"/>
          <w:sz w:val="24"/>
          <w:szCs w:val="24"/>
          <w:lang w:eastAsia="ru-RU"/>
        </w:rPr>
        <w:t xml:space="preserve"> Сторонами Актом сдачи-приемки р</w:t>
      </w:r>
      <w:r w:rsidRPr="00CE4387">
        <w:rPr>
          <w:rFonts w:ascii="Times New Roman" w:eastAsia="Times New Roman" w:hAnsi="Times New Roman" w:cs="Times New Roman"/>
          <w:sz w:val="24"/>
          <w:szCs w:val="24"/>
          <w:lang w:eastAsia="ru-RU"/>
        </w:rPr>
        <w:t>абот;</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6.1.3</w:t>
      </w:r>
      <w:proofErr w:type="gramStart"/>
      <w:r w:rsidRPr="00CE4387">
        <w:rPr>
          <w:rFonts w:ascii="Times New Roman" w:eastAsia="Times New Roman" w:hAnsi="Times New Roman" w:cs="Times New Roman"/>
          <w:sz w:val="24"/>
          <w:szCs w:val="24"/>
          <w:lang w:eastAsia="ru-RU"/>
        </w:rPr>
        <w:t>. в</w:t>
      </w:r>
      <w:proofErr w:type="gramEnd"/>
      <w:r w:rsidRPr="00CE4387">
        <w:rPr>
          <w:rFonts w:ascii="Times New Roman" w:eastAsia="Times New Roman" w:hAnsi="Times New Roman" w:cs="Times New Roman"/>
          <w:sz w:val="24"/>
          <w:szCs w:val="24"/>
          <w:lang w:eastAsia="ru-RU"/>
        </w:rPr>
        <w:t xml:space="preserve"> порядке, предусмотренном законодательством Российской Федерации, привлекать к исполнению своих обязательств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у других лиц - соисполнителей.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 Перечень Работ, выполненных соисполнителями, Исполнитель указывает в отчетной документации;</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 w:name="Par259"/>
      <w:bookmarkEnd w:id="7"/>
      <w:r w:rsidRPr="00CE4387">
        <w:rPr>
          <w:rFonts w:ascii="Times New Roman" w:eastAsia="Times New Roman" w:hAnsi="Times New Roman" w:cs="Times New Roman"/>
          <w:sz w:val="24"/>
          <w:szCs w:val="24"/>
          <w:lang w:eastAsia="ru-RU"/>
        </w:rPr>
        <w:t>6.1.4</w:t>
      </w:r>
      <w:proofErr w:type="gramStart"/>
      <w:r w:rsidRPr="00CE4387">
        <w:rPr>
          <w:rFonts w:ascii="Times New Roman" w:eastAsia="Times New Roman" w:hAnsi="Times New Roman" w:cs="Times New Roman"/>
          <w:sz w:val="24"/>
          <w:szCs w:val="24"/>
          <w:lang w:eastAsia="ru-RU"/>
        </w:rPr>
        <w:t>. по</w:t>
      </w:r>
      <w:proofErr w:type="gramEnd"/>
      <w:r w:rsidRPr="00CE4387">
        <w:rPr>
          <w:rFonts w:ascii="Times New Roman" w:eastAsia="Times New Roman" w:hAnsi="Times New Roman" w:cs="Times New Roman"/>
          <w:sz w:val="24"/>
          <w:szCs w:val="24"/>
          <w:lang w:eastAsia="ru-RU"/>
        </w:rPr>
        <w:t xml:space="preserve"> согласованию с Заказчиком Исполнитель вправе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е;</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6.1.5</w:t>
      </w:r>
      <w:proofErr w:type="gramStart"/>
      <w:r w:rsidRPr="00CE4387">
        <w:rPr>
          <w:rFonts w:ascii="Times New Roman" w:eastAsia="Times New Roman" w:hAnsi="Times New Roman" w:cs="Times New Roman"/>
          <w:sz w:val="24"/>
          <w:szCs w:val="24"/>
          <w:lang w:eastAsia="ru-RU"/>
        </w:rPr>
        <w:t>. при</w:t>
      </w:r>
      <w:proofErr w:type="gramEnd"/>
      <w:r w:rsidRPr="00CE4387">
        <w:rPr>
          <w:rFonts w:ascii="Times New Roman" w:eastAsia="Times New Roman" w:hAnsi="Times New Roman" w:cs="Times New Roman"/>
          <w:sz w:val="24"/>
          <w:szCs w:val="24"/>
          <w:lang w:eastAsia="ru-RU"/>
        </w:rPr>
        <w:t xml:space="preserve"> досрочном выполнении Работ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 Исполнитель обязан:</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Par265"/>
      <w:bookmarkEnd w:id="8"/>
      <w:r w:rsidRPr="00CE4387">
        <w:rPr>
          <w:rFonts w:ascii="Times New Roman" w:eastAsia="Times New Roman" w:hAnsi="Times New Roman" w:cs="Times New Roman"/>
          <w:sz w:val="24"/>
          <w:szCs w:val="24"/>
          <w:lang w:eastAsia="ru-RU"/>
        </w:rPr>
        <w:t>6.2.1</w:t>
      </w:r>
      <w:proofErr w:type="gramStart"/>
      <w:r w:rsidRPr="00CE4387">
        <w:rPr>
          <w:rFonts w:ascii="Times New Roman" w:eastAsia="Times New Roman" w:hAnsi="Times New Roman" w:cs="Times New Roman"/>
          <w:sz w:val="24"/>
          <w:szCs w:val="24"/>
          <w:lang w:eastAsia="ru-RU"/>
        </w:rPr>
        <w:t>. своевременно</w:t>
      </w:r>
      <w:proofErr w:type="gramEnd"/>
      <w:r w:rsidRPr="00CE4387">
        <w:rPr>
          <w:rFonts w:ascii="Times New Roman" w:eastAsia="Times New Roman" w:hAnsi="Times New Roman" w:cs="Times New Roman"/>
          <w:sz w:val="24"/>
          <w:szCs w:val="24"/>
          <w:lang w:eastAsia="ru-RU"/>
        </w:rPr>
        <w:t xml:space="preserve"> и надлежащим образом выполнить Работы и представить Заказчику отчетную документацию;</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 w:name="Par266"/>
      <w:bookmarkEnd w:id="9"/>
      <w:r w:rsidRPr="00CE4387">
        <w:rPr>
          <w:rFonts w:ascii="Times New Roman" w:eastAsia="Times New Roman" w:hAnsi="Times New Roman" w:cs="Times New Roman"/>
          <w:sz w:val="24"/>
          <w:szCs w:val="24"/>
          <w:lang w:eastAsia="ru-RU"/>
        </w:rPr>
        <w:t>6.2.2</w:t>
      </w:r>
      <w:proofErr w:type="gramStart"/>
      <w:r w:rsidRPr="00CE4387">
        <w:rPr>
          <w:rFonts w:ascii="Times New Roman" w:eastAsia="Times New Roman" w:hAnsi="Times New Roman" w:cs="Times New Roman"/>
          <w:sz w:val="24"/>
          <w:szCs w:val="24"/>
          <w:lang w:eastAsia="ru-RU"/>
        </w:rPr>
        <w:t>. своевременно</w:t>
      </w:r>
      <w:proofErr w:type="gramEnd"/>
      <w:r w:rsidRPr="00CE4387">
        <w:rPr>
          <w:rFonts w:ascii="Times New Roman" w:eastAsia="Times New Roman" w:hAnsi="Times New Roman" w:cs="Times New Roman"/>
          <w:sz w:val="24"/>
          <w:szCs w:val="24"/>
          <w:lang w:eastAsia="ru-RU"/>
        </w:rPr>
        <w:t xml:space="preserve"> выполнить требования, предусмотренные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ом;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6.2.3</w:t>
      </w:r>
      <w:proofErr w:type="gramStart"/>
      <w:r w:rsidRPr="00CE4387">
        <w:rPr>
          <w:rFonts w:ascii="Times New Roman" w:eastAsia="Times New Roman" w:hAnsi="Times New Roman" w:cs="Times New Roman"/>
          <w:sz w:val="24"/>
          <w:szCs w:val="24"/>
          <w:lang w:eastAsia="ru-RU"/>
        </w:rPr>
        <w:t>. согласовать</w:t>
      </w:r>
      <w:proofErr w:type="gramEnd"/>
      <w:r w:rsidRPr="00CE4387">
        <w:rPr>
          <w:rFonts w:ascii="Times New Roman" w:eastAsia="Times New Roman" w:hAnsi="Times New Roman" w:cs="Times New Roman"/>
          <w:sz w:val="24"/>
          <w:szCs w:val="24"/>
          <w:lang w:eastAsia="ru-RU"/>
        </w:rPr>
        <w:t xml:space="preserve">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6.2.4</w:t>
      </w:r>
      <w:proofErr w:type="gramStart"/>
      <w:r w:rsidRPr="00CE4387">
        <w:rPr>
          <w:rFonts w:ascii="Times New Roman" w:eastAsia="Times New Roman" w:hAnsi="Times New Roman" w:cs="Times New Roman"/>
          <w:sz w:val="24"/>
          <w:szCs w:val="24"/>
          <w:lang w:eastAsia="ru-RU"/>
        </w:rPr>
        <w:t>. урегулировать</w:t>
      </w:r>
      <w:proofErr w:type="gramEnd"/>
      <w:r w:rsidRPr="00CE4387">
        <w:rPr>
          <w:rFonts w:ascii="Times New Roman" w:eastAsia="Times New Roman" w:hAnsi="Times New Roman" w:cs="Times New Roman"/>
          <w:sz w:val="24"/>
          <w:szCs w:val="24"/>
          <w:lang w:eastAsia="ru-RU"/>
        </w:rPr>
        <w:t xml:space="preserve">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6.2.5</w:t>
      </w:r>
      <w:proofErr w:type="gramStart"/>
      <w:r w:rsidRPr="00CE4387">
        <w:rPr>
          <w:rFonts w:ascii="Times New Roman" w:eastAsia="Times New Roman" w:hAnsi="Times New Roman" w:cs="Times New Roman"/>
          <w:sz w:val="24"/>
          <w:szCs w:val="24"/>
          <w:lang w:eastAsia="ru-RU"/>
        </w:rPr>
        <w:t>. обеспечить</w:t>
      </w:r>
      <w:proofErr w:type="gramEnd"/>
      <w:r w:rsidRPr="00CE4387">
        <w:rPr>
          <w:rFonts w:ascii="Times New Roman" w:eastAsia="Times New Roman" w:hAnsi="Times New Roman" w:cs="Times New Roman"/>
          <w:sz w:val="24"/>
          <w:szCs w:val="24"/>
          <w:lang w:eastAsia="ru-RU"/>
        </w:rPr>
        <w:t xml:space="preserve">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6.2.6</w:t>
      </w:r>
      <w:proofErr w:type="gramStart"/>
      <w:r w:rsidRPr="00CE4387">
        <w:rPr>
          <w:rFonts w:ascii="Times New Roman" w:eastAsiaTheme="minorEastAsia" w:hAnsi="Times New Roman" w:cs="Times New Roman"/>
          <w:sz w:val="24"/>
          <w:szCs w:val="24"/>
          <w:lang w:eastAsia="ru-RU"/>
        </w:rPr>
        <w:t>. своими</w:t>
      </w:r>
      <w:proofErr w:type="gramEnd"/>
      <w:r w:rsidRPr="00CE4387">
        <w:rPr>
          <w:rFonts w:ascii="Times New Roman" w:eastAsiaTheme="minorEastAsia" w:hAnsi="Times New Roman" w:cs="Times New Roman"/>
          <w:sz w:val="24"/>
          <w:szCs w:val="24"/>
          <w:lang w:eastAsia="ru-RU"/>
        </w:rPr>
        <w:t xml:space="preserve">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дней с момента получения уведомления Заказчика с требованием об устранении недостатков.</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В случае,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 xml:space="preserve">ом на выполнение Работ результаты, но не свыше соответствующей части цены Работ, указанной в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е;</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6.2.7</w:t>
      </w:r>
      <w:proofErr w:type="gramStart"/>
      <w:r w:rsidRPr="00CE4387">
        <w:rPr>
          <w:rFonts w:ascii="Times New Roman" w:eastAsia="Times New Roman" w:hAnsi="Times New Roman" w:cs="Times New Roman"/>
          <w:sz w:val="24"/>
          <w:szCs w:val="24"/>
          <w:lang w:eastAsia="ru-RU"/>
        </w:rPr>
        <w:t>. незамедлительно</w:t>
      </w:r>
      <w:proofErr w:type="gramEnd"/>
      <w:r w:rsidRPr="00CE4387">
        <w:rPr>
          <w:rFonts w:ascii="Times New Roman" w:eastAsia="Times New Roman" w:hAnsi="Times New Roman" w:cs="Times New Roman"/>
          <w:sz w:val="24"/>
          <w:szCs w:val="24"/>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Работы;</w:t>
      </w:r>
    </w:p>
    <w:p w:rsidR="00A74357" w:rsidRDefault="00A74357" w:rsidP="00D66CC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6.2.8</w:t>
      </w:r>
      <w:proofErr w:type="gramStart"/>
      <w:r w:rsidRPr="00CE4387">
        <w:rPr>
          <w:rFonts w:ascii="Times New Roman" w:eastAsia="Times New Roman" w:hAnsi="Times New Roman" w:cs="Times New Roman"/>
          <w:sz w:val="24"/>
          <w:szCs w:val="24"/>
          <w:lang w:eastAsia="ru-RU"/>
        </w:rPr>
        <w:t>. обеспечить</w:t>
      </w:r>
      <w:proofErr w:type="gramEnd"/>
      <w:r w:rsidRPr="00CE4387">
        <w:rPr>
          <w:rFonts w:ascii="Times New Roman" w:eastAsia="Times New Roman" w:hAnsi="Times New Roman" w:cs="Times New Roman"/>
          <w:sz w:val="24"/>
          <w:szCs w:val="24"/>
          <w:lang w:eastAsia="ru-RU"/>
        </w:rPr>
        <w:t xml:space="preserve"> передачу Заказчику полученных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 результатов Работ, не нарушающих исключительных прав других лиц и не являющихся предметом залога, ареста или иного о</w:t>
      </w:r>
      <w:r w:rsidR="00D66CC8">
        <w:rPr>
          <w:rFonts w:ascii="Times New Roman" w:eastAsia="Times New Roman" w:hAnsi="Times New Roman" w:cs="Times New Roman"/>
          <w:sz w:val="24"/>
          <w:szCs w:val="24"/>
          <w:lang w:eastAsia="ru-RU"/>
        </w:rPr>
        <w:t>бременения.</w:t>
      </w:r>
    </w:p>
    <w:p w:rsidR="00D66CC8" w:rsidRPr="00CE4387" w:rsidRDefault="00D66CC8" w:rsidP="00D66CC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4357" w:rsidRPr="00A74357" w:rsidRDefault="00A74357"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A74357">
        <w:rPr>
          <w:rFonts w:ascii="Times New Roman" w:eastAsia="Times New Roman" w:hAnsi="Times New Roman" w:cs="Times New Roman"/>
          <w:b/>
          <w:sz w:val="24"/>
          <w:szCs w:val="24"/>
          <w:lang w:eastAsia="ru-RU"/>
        </w:rPr>
        <w:t xml:space="preserve">7. Ответственность Сторон и обстоятельства непреодолимой силы </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7.1. Ответственность Заказчика: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color w:val="FF0000"/>
          <w:sz w:val="24"/>
          <w:szCs w:val="24"/>
          <w:lang w:eastAsia="ru-RU"/>
        </w:rPr>
      </w:pPr>
      <w:r w:rsidRPr="00CE4387">
        <w:rPr>
          <w:rFonts w:ascii="Times New Roman" w:eastAsia="Times New Roman" w:hAnsi="Times New Roman" w:cs="Times New Roman"/>
          <w:sz w:val="24"/>
          <w:szCs w:val="24"/>
          <w:lang w:eastAsia="ru-RU"/>
        </w:rPr>
        <w:t>7.1.1</w:t>
      </w:r>
      <w:proofErr w:type="gramStart"/>
      <w:r w:rsidRPr="00CE4387">
        <w:rPr>
          <w:rFonts w:ascii="Times New Roman" w:eastAsia="Times New Roman" w:hAnsi="Times New Roman" w:cs="Times New Roman"/>
          <w:sz w:val="24"/>
          <w:szCs w:val="24"/>
          <w:lang w:eastAsia="ru-RU"/>
        </w:rPr>
        <w:t>. за</w:t>
      </w:r>
      <w:proofErr w:type="gramEnd"/>
      <w:r w:rsidRPr="00CE4387">
        <w:rPr>
          <w:rFonts w:ascii="Times New Roman" w:eastAsia="Times New Roman" w:hAnsi="Times New Roman" w:cs="Times New Roman"/>
          <w:sz w:val="24"/>
          <w:szCs w:val="24"/>
          <w:lang w:eastAsia="ru-RU"/>
        </w:rPr>
        <w:t xml:space="preserve"> неисполнение или ненадлежащее исполнение своих обязательств Заказчик несет ответственность </w:t>
      </w:r>
      <w:r w:rsidRPr="00CE4387">
        <w:rPr>
          <w:rFonts w:ascii="Times New Roman" w:eastAsia="Times New Roman" w:hAnsi="Times New Roman" w:cs="Times New Roman"/>
          <w:i/>
          <w:sz w:val="24"/>
          <w:szCs w:val="24"/>
          <w:lang w:eastAsia="ru-RU"/>
        </w:rPr>
        <w:t>в соответств</w:t>
      </w:r>
      <w:r w:rsidR="00D66CC8">
        <w:rPr>
          <w:rFonts w:ascii="Times New Roman" w:eastAsia="Times New Roman" w:hAnsi="Times New Roman" w:cs="Times New Roman"/>
          <w:i/>
          <w:sz w:val="24"/>
          <w:szCs w:val="24"/>
          <w:lang w:eastAsia="ru-RU"/>
        </w:rPr>
        <w:t>ии с законодательством Российской Федерации / Республики Беларусь</w:t>
      </w:r>
      <w:r w:rsidRPr="00CE4387">
        <w:rPr>
          <w:rFonts w:ascii="Times New Roman" w:eastAsia="Times New Roman" w:hAnsi="Times New Roman" w:cs="Times New Roman"/>
          <w:i/>
          <w:sz w:val="24"/>
          <w:szCs w:val="24"/>
          <w:lang w:eastAsia="ru-RU"/>
        </w:rPr>
        <w:t xml:space="preserve">; </w:t>
      </w:r>
      <w:r w:rsidRPr="00CE4387">
        <w:rPr>
          <w:rFonts w:ascii="Times New Roman" w:eastAsia="Times New Roman" w:hAnsi="Times New Roman" w:cs="Times New Roman"/>
          <w:i/>
          <w:color w:val="FF0000"/>
          <w:sz w:val="24"/>
          <w:szCs w:val="24"/>
          <w:lang w:eastAsia="ru-RU"/>
        </w:rPr>
        <w:t xml:space="preserve">  </w:t>
      </w:r>
    </w:p>
    <w:p w:rsidR="00A74357" w:rsidRPr="00FA7121"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A7121">
        <w:rPr>
          <w:rFonts w:ascii="Times New Roman" w:eastAsia="Times New Roman" w:hAnsi="Times New Roman" w:cs="Times New Roman"/>
          <w:i/>
          <w:sz w:val="24"/>
          <w:szCs w:val="24"/>
          <w:lang w:eastAsia="ru-RU"/>
        </w:rPr>
        <w:t>7.1.2</w:t>
      </w:r>
      <w:proofErr w:type="gramStart"/>
      <w:r w:rsidRPr="00FA7121">
        <w:rPr>
          <w:rFonts w:ascii="Times New Roman" w:eastAsia="Times New Roman" w:hAnsi="Times New Roman" w:cs="Times New Roman"/>
          <w:i/>
          <w:sz w:val="24"/>
          <w:szCs w:val="24"/>
          <w:lang w:eastAsia="ru-RU"/>
        </w:rPr>
        <w:t>. в</w:t>
      </w:r>
      <w:proofErr w:type="gramEnd"/>
      <w:r w:rsidRPr="00FA7121">
        <w:rPr>
          <w:rFonts w:ascii="Times New Roman" w:eastAsia="Times New Roman" w:hAnsi="Times New Roman" w:cs="Times New Roman"/>
          <w:i/>
          <w:sz w:val="24"/>
          <w:szCs w:val="24"/>
          <w:lang w:eastAsia="ru-RU"/>
        </w:rPr>
        <w:t xml:space="preserve"> случае просрочки исполнения Заказчиком обязательств, предусмотренных </w:t>
      </w:r>
      <w:r w:rsidRPr="00FA7121">
        <w:rPr>
          <w:rFonts w:ascii="Times New Roman" w:eastAsia="Times New Roman" w:hAnsi="Times New Roman" w:cs="Times New Roman"/>
          <w:i/>
          <w:kern w:val="16"/>
          <w:sz w:val="24"/>
          <w:szCs w:val="24"/>
          <w:lang w:eastAsia="ru-RU"/>
        </w:rPr>
        <w:t>Договор</w:t>
      </w:r>
      <w:r w:rsidRPr="00FA7121">
        <w:rPr>
          <w:rFonts w:ascii="Times New Roman" w:eastAsia="Times New Roman" w:hAnsi="Times New Roman" w:cs="Times New Roman"/>
          <w:i/>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Pr="00FA7121">
        <w:rPr>
          <w:rFonts w:ascii="Times New Roman" w:eastAsia="Times New Roman" w:hAnsi="Times New Roman" w:cs="Times New Roman"/>
          <w:i/>
          <w:kern w:val="16"/>
          <w:sz w:val="24"/>
          <w:szCs w:val="24"/>
          <w:lang w:eastAsia="ru-RU"/>
        </w:rPr>
        <w:t>Договор</w:t>
      </w:r>
      <w:r w:rsidRPr="00FA7121">
        <w:rPr>
          <w:rFonts w:ascii="Times New Roman" w:eastAsia="Times New Roman" w:hAnsi="Times New Roman" w:cs="Times New Roman"/>
          <w:i/>
          <w:sz w:val="24"/>
          <w:szCs w:val="24"/>
          <w:lang w:eastAsia="ru-RU"/>
        </w:rPr>
        <w:t xml:space="preserve">ом, Исполнитель вправе потребовать уплаты неустойки (штрафов, пеней). Пеня начисляется за каждый день просрочки исполнения обязательства, предусмотренного </w:t>
      </w:r>
      <w:r w:rsidRPr="00FA7121">
        <w:rPr>
          <w:rFonts w:ascii="Times New Roman" w:eastAsia="Times New Roman" w:hAnsi="Times New Roman" w:cs="Times New Roman"/>
          <w:i/>
          <w:kern w:val="16"/>
          <w:sz w:val="24"/>
          <w:szCs w:val="24"/>
          <w:lang w:eastAsia="ru-RU"/>
        </w:rPr>
        <w:t>Договор</w:t>
      </w:r>
      <w:r w:rsidRPr="00FA7121">
        <w:rPr>
          <w:rFonts w:ascii="Times New Roman" w:eastAsia="Times New Roman" w:hAnsi="Times New Roman" w:cs="Times New Roman"/>
          <w:i/>
          <w:sz w:val="24"/>
          <w:szCs w:val="24"/>
          <w:lang w:eastAsia="ru-RU"/>
        </w:rPr>
        <w:t xml:space="preserve">ом, начиная со дня, следующего после дня истечения установленного </w:t>
      </w:r>
      <w:r w:rsidRPr="00FA7121">
        <w:rPr>
          <w:rFonts w:ascii="Times New Roman" w:eastAsia="Times New Roman" w:hAnsi="Times New Roman" w:cs="Times New Roman"/>
          <w:i/>
          <w:kern w:val="16"/>
          <w:sz w:val="24"/>
          <w:szCs w:val="24"/>
          <w:lang w:eastAsia="ru-RU"/>
        </w:rPr>
        <w:t>Договор</w:t>
      </w:r>
      <w:r w:rsidRPr="00FA7121">
        <w:rPr>
          <w:rFonts w:ascii="Times New Roman" w:eastAsia="Times New Roman" w:hAnsi="Times New Roman" w:cs="Times New Roman"/>
          <w:i/>
          <w:sz w:val="24"/>
          <w:szCs w:val="24"/>
          <w:lang w:eastAsia="ru-RU"/>
        </w:rPr>
        <w:t>ом срока исполнения обязательства. Размер такой пени равен одной трехсотой действующей на дату уплаты пеней ключевой ставки рефинансирования Центрального банка Российской Федерации от неуплаченной в срок суммы</w:t>
      </w:r>
      <w:r>
        <w:rPr>
          <w:rFonts w:ascii="Times New Roman" w:eastAsia="Times New Roman" w:hAnsi="Times New Roman" w:cs="Times New Roman"/>
          <w:i/>
          <w:sz w:val="24"/>
          <w:szCs w:val="24"/>
          <w:lang w:eastAsia="ru-RU"/>
        </w:rPr>
        <w:t xml:space="preserve"> </w:t>
      </w:r>
      <w:r w:rsidRPr="00FA7121">
        <w:rPr>
          <w:b/>
        </w:rPr>
        <w:t>(</w:t>
      </w:r>
      <w:r w:rsidRPr="00FA7121">
        <w:rPr>
          <w:rFonts w:ascii="Times New Roman" w:eastAsia="Times New Roman" w:hAnsi="Times New Roman" w:cs="Times New Roman"/>
          <w:b/>
          <w:i/>
          <w:sz w:val="24"/>
          <w:szCs w:val="24"/>
          <w:lang w:eastAsia="ru-RU"/>
        </w:rPr>
        <w:t>для российских участников конкурса);</w:t>
      </w:r>
    </w:p>
    <w:p w:rsidR="00A74357" w:rsidRPr="00FA7121" w:rsidRDefault="00A74357" w:rsidP="00A74357">
      <w:pPr>
        <w:widowControl w:val="0"/>
        <w:suppressAutoHyphens/>
        <w:autoSpaceDE w:val="0"/>
        <w:autoSpaceDN w:val="0"/>
        <w:adjustRightInd w:val="0"/>
        <w:spacing w:after="0" w:line="240" w:lineRule="auto"/>
        <w:ind w:firstLine="567"/>
        <w:jc w:val="both"/>
        <w:rPr>
          <w:rFonts w:ascii="Times New Roman" w:hAnsi="Times New Roman" w:cs="Times New Roman"/>
          <w:i/>
          <w:sz w:val="24"/>
          <w:szCs w:val="24"/>
        </w:rPr>
      </w:pPr>
      <w:r w:rsidRPr="00FA7121">
        <w:rPr>
          <w:rFonts w:ascii="Times New Roman" w:hAnsi="Times New Roman" w:cs="Times New Roman"/>
          <w:i/>
          <w:sz w:val="24"/>
          <w:szCs w:val="24"/>
        </w:rPr>
        <w:t>7.1.2</w:t>
      </w:r>
      <w:proofErr w:type="gramStart"/>
      <w:r w:rsidRPr="00FA7121">
        <w:rPr>
          <w:rFonts w:ascii="Times New Roman" w:hAnsi="Times New Roman" w:cs="Times New Roman"/>
          <w:i/>
          <w:sz w:val="24"/>
          <w:szCs w:val="24"/>
        </w:rPr>
        <w:t>. в</w:t>
      </w:r>
      <w:proofErr w:type="gramEnd"/>
      <w:r w:rsidRPr="00FA7121">
        <w:rPr>
          <w:rFonts w:ascii="Times New Roman" w:hAnsi="Times New Roman" w:cs="Times New Roman"/>
          <w:i/>
          <w:sz w:val="24"/>
          <w:szCs w:val="24"/>
        </w:rPr>
        <w:t xml:space="preserve">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равен одной </w:t>
      </w:r>
      <w:proofErr w:type="spellStart"/>
      <w:r w:rsidRPr="00FA7121">
        <w:rPr>
          <w:rFonts w:ascii="Times New Roman" w:hAnsi="Times New Roman" w:cs="Times New Roman"/>
          <w:i/>
          <w:sz w:val="24"/>
          <w:szCs w:val="24"/>
        </w:rPr>
        <w:t>трехсотшестидесятой</w:t>
      </w:r>
      <w:proofErr w:type="spellEnd"/>
      <w:r w:rsidRPr="00FA7121">
        <w:rPr>
          <w:rFonts w:ascii="Times New Roman" w:hAnsi="Times New Roman" w:cs="Times New Roman"/>
          <w:i/>
          <w:sz w:val="24"/>
          <w:szCs w:val="24"/>
        </w:rPr>
        <w:t xml:space="preserve"> действующей на дату уплаты пеней ставки рефинансирования Национального банка Республики Беларусь</w:t>
      </w:r>
      <w:r>
        <w:rPr>
          <w:rFonts w:ascii="Times New Roman" w:hAnsi="Times New Roman" w:cs="Times New Roman"/>
          <w:i/>
          <w:sz w:val="24"/>
          <w:szCs w:val="24"/>
        </w:rPr>
        <w:t xml:space="preserve"> от неуплаченной в срок суммы</w:t>
      </w:r>
      <w:r w:rsidRPr="00FA7121">
        <w:t xml:space="preserve"> </w:t>
      </w:r>
      <w:r w:rsidRPr="00FA7121">
        <w:rPr>
          <w:rFonts w:ascii="Times New Roman" w:hAnsi="Times New Roman" w:cs="Times New Roman"/>
          <w:i/>
          <w:sz w:val="24"/>
          <w:szCs w:val="24"/>
        </w:rPr>
        <w:t>(для б</w:t>
      </w:r>
      <w:r>
        <w:rPr>
          <w:rFonts w:ascii="Times New Roman" w:hAnsi="Times New Roman" w:cs="Times New Roman"/>
          <w:i/>
          <w:sz w:val="24"/>
          <w:szCs w:val="24"/>
        </w:rPr>
        <w:t>елорусских участников конкурса);</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7.1.3</w:t>
      </w:r>
      <w:proofErr w:type="gramStart"/>
      <w:r>
        <w:rPr>
          <w:rFonts w:ascii="Times New Roman" w:hAnsi="Times New Roman" w:cs="Times New Roman"/>
          <w:sz w:val="24"/>
          <w:szCs w:val="24"/>
        </w:rPr>
        <w:t>. в</w:t>
      </w:r>
      <w:proofErr w:type="gramEnd"/>
      <w:r w:rsidRPr="00CE4387">
        <w:rPr>
          <w:rFonts w:ascii="Times New Roman" w:hAnsi="Times New Roman" w:cs="Times New Roman"/>
          <w:sz w:val="24"/>
          <w:szCs w:val="24"/>
        </w:rPr>
        <w:t xml:space="preserve"> случае неисполнения или ненадлежащего исполнения обязательств, предусмотренных </w:t>
      </w:r>
      <w:r w:rsidRPr="00CE4387">
        <w:rPr>
          <w:rFonts w:ascii="Times New Roman" w:eastAsiaTheme="minorEastAsia" w:hAnsi="Times New Roman" w:cs="Times New Roman"/>
          <w:sz w:val="24"/>
          <w:szCs w:val="24"/>
          <w:lang w:eastAsia="ru-RU"/>
        </w:rPr>
        <w:t>Договором</w:t>
      </w:r>
      <w:r w:rsidRPr="00CE4387">
        <w:rPr>
          <w:rFonts w:ascii="Times New Roman" w:hAnsi="Times New Roman" w:cs="Times New Roman"/>
          <w:sz w:val="24"/>
          <w:szCs w:val="24"/>
        </w:rPr>
        <w:t xml:space="preserve"> (за исключением просрочки исполнения обязательств, предусмотренных Договором), Заказчик уплачивает Исполнителю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Договором.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7.2. Ответственность Исполнителя:</w:t>
      </w:r>
    </w:p>
    <w:p w:rsidR="00A74357" w:rsidRPr="00CE4387" w:rsidRDefault="00A74357" w:rsidP="00A74357">
      <w:pPr>
        <w:tabs>
          <w:tab w:val="left" w:pos="0"/>
          <w:tab w:val="left" w:pos="426"/>
          <w:tab w:val="left" w:pos="1134"/>
          <w:tab w:val="left" w:pos="5208"/>
        </w:tabs>
        <w:spacing w:after="0" w:line="240" w:lineRule="auto"/>
        <w:ind w:firstLine="709"/>
        <w:contextualSpacing/>
        <w:jc w:val="both"/>
        <w:rPr>
          <w:rFonts w:ascii="Times New Roman" w:eastAsia="Calibri" w:hAnsi="Times New Roman" w:cs="Times New Roman"/>
          <w:i/>
          <w:sz w:val="24"/>
          <w:szCs w:val="24"/>
        </w:rPr>
      </w:pPr>
      <w:bookmarkStart w:id="10" w:name="Par306"/>
      <w:bookmarkEnd w:id="10"/>
      <w:r w:rsidRPr="00CE4387">
        <w:rPr>
          <w:rFonts w:ascii="Times New Roman" w:eastAsia="Times New Roman" w:hAnsi="Times New Roman" w:cs="Times New Roman"/>
          <w:i/>
          <w:sz w:val="24"/>
          <w:szCs w:val="24"/>
          <w:lang w:eastAsia="ru-RU"/>
        </w:rPr>
        <w:t xml:space="preserve">7.2.1. </w:t>
      </w:r>
      <w:r w:rsidRPr="00CE4387">
        <w:rPr>
          <w:rFonts w:ascii="Times New Roman" w:eastAsia="Calibri" w:hAnsi="Times New Roman" w:cs="Times New Roman"/>
          <w:i/>
          <w:spacing w:val="-2"/>
          <w:sz w:val="24"/>
          <w:szCs w:val="24"/>
        </w:rPr>
        <w:t>в случае просрочки исполнения обязательств</w:t>
      </w:r>
      <w:r w:rsidRPr="00CE4387">
        <w:rPr>
          <w:rFonts w:ascii="Times New Roman" w:eastAsia="Calibri" w:hAnsi="Times New Roman" w:cs="Times New Roman"/>
          <w:i/>
          <w:sz w:val="24"/>
          <w:szCs w:val="24"/>
        </w:rPr>
        <w:t xml:space="preserve">, предусмотренных </w:t>
      </w:r>
      <w:r w:rsidRPr="00CE4387">
        <w:rPr>
          <w:rFonts w:ascii="Times New Roman" w:eastAsiaTheme="minorEastAsia" w:hAnsi="Times New Roman" w:cs="Times New Roman"/>
          <w:i/>
          <w:sz w:val="24"/>
          <w:szCs w:val="24"/>
          <w:lang w:eastAsia="ru-RU"/>
        </w:rPr>
        <w:t>Договором</w:t>
      </w:r>
      <w:r w:rsidRPr="00CE4387">
        <w:rPr>
          <w:rFonts w:ascii="Times New Roman" w:eastAsia="Calibri" w:hAnsi="Times New Roman" w:cs="Times New Roman"/>
          <w:i/>
          <w:sz w:val="24"/>
          <w:szCs w:val="24"/>
        </w:rPr>
        <w:t xml:space="preserve">, Исполнитель уплачивает Заказчику пеню в размере не менее одной трехсотой действующей на дату уплаты пени </w:t>
      </w:r>
      <w:r>
        <w:rPr>
          <w:rFonts w:ascii="Times New Roman" w:eastAsia="Calibri" w:hAnsi="Times New Roman" w:cs="Times New Roman"/>
          <w:i/>
          <w:sz w:val="24"/>
          <w:szCs w:val="24"/>
        </w:rPr>
        <w:t xml:space="preserve">ключевой </w:t>
      </w:r>
      <w:hyperlink r:id="rId18" w:history="1">
        <w:r w:rsidRPr="00CE4387">
          <w:rPr>
            <w:rFonts w:ascii="Times New Roman" w:eastAsia="Calibri" w:hAnsi="Times New Roman" w:cs="Times New Roman"/>
            <w:i/>
            <w:sz w:val="24"/>
            <w:szCs w:val="24"/>
          </w:rPr>
          <w:t>ставки</w:t>
        </w:r>
      </w:hyperlink>
      <w:r w:rsidRPr="00CE4387">
        <w:rPr>
          <w:rFonts w:ascii="Times New Roman" w:eastAsia="Calibri" w:hAnsi="Times New Roman" w:cs="Times New Roman"/>
          <w:i/>
          <w:sz w:val="24"/>
          <w:szCs w:val="24"/>
        </w:rPr>
        <w:t xml:space="preserve"> рефинансирования Центрального банка Российской Федерации от цены </w:t>
      </w:r>
      <w:r w:rsidRPr="00CE4387">
        <w:rPr>
          <w:rFonts w:ascii="Times New Roman" w:eastAsiaTheme="minorEastAsia" w:hAnsi="Times New Roman" w:cs="Times New Roman"/>
          <w:i/>
          <w:sz w:val="24"/>
          <w:szCs w:val="24"/>
          <w:lang w:eastAsia="ru-RU"/>
        </w:rPr>
        <w:t>Договора</w:t>
      </w:r>
      <w:r w:rsidRPr="00CE4387">
        <w:rPr>
          <w:rFonts w:ascii="Times New Roman" w:eastAsia="Calibri" w:hAnsi="Times New Roman" w:cs="Times New Roman"/>
          <w:i/>
          <w:sz w:val="24"/>
          <w:szCs w:val="24"/>
        </w:rPr>
        <w:t xml:space="preserve">, уменьшенной на сумму, пропорциональную объему обязательств, предусмотренных </w:t>
      </w:r>
      <w:r w:rsidRPr="00CE4387">
        <w:rPr>
          <w:rFonts w:ascii="Times New Roman" w:eastAsiaTheme="minorEastAsia" w:hAnsi="Times New Roman" w:cs="Times New Roman"/>
          <w:i/>
          <w:sz w:val="24"/>
          <w:szCs w:val="24"/>
          <w:lang w:eastAsia="ru-RU"/>
        </w:rPr>
        <w:t>Договором</w:t>
      </w:r>
      <w:r w:rsidRPr="00CE4387">
        <w:rPr>
          <w:rFonts w:ascii="Times New Roman" w:eastAsia="Calibri" w:hAnsi="Times New Roman" w:cs="Times New Roman"/>
          <w:i/>
          <w:sz w:val="24"/>
          <w:szCs w:val="24"/>
        </w:rPr>
        <w:t xml:space="preserve"> и фактически исполненных Исполнителем. Пеня начисляется за каждый день просрочки исполнения обязательства, предусмотренного </w:t>
      </w:r>
      <w:r w:rsidRPr="00CE4387">
        <w:rPr>
          <w:rFonts w:ascii="Times New Roman" w:eastAsiaTheme="minorEastAsia" w:hAnsi="Times New Roman" w:cs="Times New Roman"/>
          <w:i/>
          <w:sz w:val="24"/>
          <w:szCs w:val="24"/>
          <w:lang w:eastAsia="ru-RU"/>
        </w:rPr>
        <w:t xml:space="preserve">Договором </w:t>
      </w:r>
      <w:r w:rsidRPr="00CE4387">
        <w:rPr>
          <w:rFonts w:ascii="Times New Roman" w:eastAsiaTheme="minorEastAsia" w:hAnsi="Times New Roman" w:cs="Times New Roman"/>
          <w:b/>
          <w:i/>
          <w:sz w:val="24"/>
          <w:szCs w:val="24"/>
          <w:lang w:eastAsia="ru-RU"/>
        </w:rPr>
        <w:t>(для российских участников конкурса)</w:t>
      </w:r>
      <w:r w:rsidRPr="00CE4387">
        <w:rPr>
          <w:rFonts w:ascii="Times New Roman" w:eastAsia="Calibri" w:hAnsi="Times New Roman" w:cs="Times New Roman"/>
          <w:i/>
          <w:sz w:val="24"/>
          <w:szCs w:val="24"/>
        </w:rPr>
        <w:t>;</w:t>
      </w:r>
    </w:p>
    <w:p w:rsidR="00A74357" w:rsidRPr="00CE4387" w:rsidRDefault="00A74357" w:rsidP="00A74357">
      <w:pPr>
        <w:tabs>
          <w:tab w:val="left" w:pos="0"/>
          <w:tab w:val="left" w:pos="426"/>
          <w:tab w:val="left" w:pos="1134"/>
          <w:tab w:val="left" w:pos="5208"/>
        </w:tabs>
        <w:spacing w:after="0" w:line="240" w:lineRule="auto"/>
        <w:ind w:firstLine="709"/>
        <w:contextualSpacing/>
        <w:jc w:val="both"/>
        <w:rPr>
          <w:rFonts w:ascii="Times New Roman" w:eastAsia="Calibri" w:hAnsi="Times New Roman" w:cs="Times New Roman"/>
          <w:i/>
          <w:sz w:val="24"/>
          <w:szCs w:val="24"/>
        </w:rPr>
      </w:pPr>
      <w:r w:rsidRPr="00CE4387">
        <w:rPr>
          <w:rFonts w:ascii="Times New Roman" w:eastAsia="Times New Roman" w:hAnsi="Times New Roman" w:cs="Times New Roman"/>
          <w:i/>
          <w:sz w:val="24"/>
          <w:szCs w:val="24"/>
          <w:lang w:eastAsia="ru-RU"/>
        </w:rPr>
        <w:t xml:space="preserve">7.2.1. </w:t>
      </w:r>
      <w:r w:rsidRPr="00CE4387">
        <w:rPr>
          <w:rFonts w:ascii="Times New Roman" w:eastAsia="Calibri" w:hAnsi="Times New Roman" w:cs="Times New Roman"/>
          <w:i/>
          <w:spacing w:val="-2"/>
          <w:sz w:val="24"/>
          <w:szCs w:val="24"/>
        </w:rPr>
        <w:t>в случае просрочки исполнения обязательств</w:t>
      </w:r>
      <w:r w:rsidRPr="00CE4387">
        <w:rPr>
          <w:rFonts w:ascii="Times New Roman" w:eastAsia="Calibri" w:hAnsi="Times New Roman" w:cs="Times New Roman"/>
          <w:i/>
          <w:sz w:val="24"/>
          <w:szCs w:val="24"/>
        </w:rPr>
        <w:t xml:space="preserve">, предусмотренных </w:t>
      </w:r>
      <w:r w:rsidRPr="00CE4387">
        <w:rPr>
          <w:rFonts w:ascii="Times New Roman" w:eastAsiaTheme="minorEastAsia" w:hAnsi="Times New Roman" w:cs="Times New Roman"/>
          <w:i/>
          <w:sz w:val="24"/>
          <w:szCs w:val="24"/>
          <w:lang w:eastAsia="ru-RU"/>
        </w:rPr>
        <w:t>Договором</w:t>
      </w:r>
      <w:r w:rsidRPr="00CE4387">
        <w:rPr>
          <w:rFonts w:ascii="Times New Roman" w:eastAsia="Calibri" w:hAnsi="Times New Roman" w:cs="Times New Roman"/>
          <w:i/>
          <w:sz w:val="24"/>
          <w:szCs w:val="24"/>
        </w:rPr>
        <w:t xml:space="preserve">, Исполнитель уплачивает Заказчику пеню в размере не менее одной </w:t>
      </w:r>
      <w:proofErr w:type="spellStart"/>
      <w:r w:rsidRPr="00CE4387">
        <w:rPr>
          <w:rFonts w:ascii="Times New Roman" w:eastAsia="Calibri" w:hAnsi="Times New Roman" w:cs="Times New Roman"/>
          <w:i/>
          <w:sz w:val="24"/>
          <w:szCs w:val="24"/>
        </w:rPr>
        <w:t>трехсотшестидесятой</w:t>
      </w:r>
      <w:proofErr w:type="spellEnd"/>
      <w:r w:rsidRPr="00CE4387">
        <w:rPr>
          <w:rFonts w:ascii="Times New Roman" w:eastAsia="Calibri" w:hAnsi="Times New Roman" w:cs="Times New Roman"/>
          <w:i/>
          <w:sz w:val="24"/>
          <w:szCs w:val="24"/>
        </w:rPr>
        <w:t xml:space="preserve"> действующей на дату уплаты пени </w:t>
      </w:r>
      <w:hyperlink r:id="rId19" w:history="1">
        <w:r w:rsidRPr="00CE4387">
          <w:rPr>
            <w:rFonts w:ascii="Times New Roman" w:eastAsia="Calibri" w:hAnsi="Times New Roman" w:cs="Times New Roman"/>
            <w:i/>
            <w:sz w:val="24"/>
            <w:szCs w:val="24"/>
          </w:rPr>
          <w:t>ставки</w:t>
        </w:r>
      </w:hyperlink>
      <w:r w:rsidRPr="00CE4387">
        <w:rPr>
          <w:rFonts w:ascii="Times New Roman" w:eastAsia="Calibri" w:hAnsi="Times New Roman" w:cs="Times New Roman"/>
          <w:i/>
          <w:sz w:val="24"/>
          <w:szCs w:val="24"/>
        </w:rPr>
        <w:t xml:space="preserve"> рефинансирования Национального банка Республики Беларусь от цены </w:t>
      </w:r>
      <w:r w:rsidRPr="00CE4387">
        <w:rPr>
          <w:rFonts w:ascii="Times New Roman" w:eastAsiaTheme="minorEastAsia" w:hAnsi="Times New Roman" w:cs="Times New Roman"/>
          <w:i/>
          <w:sz w:val="24"/>
          <w:szCs w:val="24"/>
          <w:lang w:eastAsia="ru-RU"/>
        </w:rPr>
        <w:t>Договора</w:t>
      </w:r>
      <w:r w:rsidRPr="00CE4387">
        <w:rPr>
          <w:rFonts w:ascii="Times New Roman" w:eastAsia="Calibri" w:hAnsi="Times New Roman" w:cs="Times New Roman"/>
          <w:i/>
          <w:sz w:val="24"/>
          <w:szCs w:val="24"/>
        </w:rPr>
        <w:t xml:space="preserve">, уменьшенной на сумму, пропорциональную объему обязательств, предусмотренных </w:t>
      </w:r>
      <w:r w:rsidRPr="00CE4387">
        <w:rPr>
          <w:rFonts w:ascii="Times New Roman" w:eastAsiaTheme="minorEastAsia" w:hAnsi="Times New Roman" w:cs="Times New Roman"/>
          <w:i/>
          <w:sz w:val="24"/>
          <w:szCs w:val="24"/>
          <w:lang w:eastAsia="ru-RU"/>
        </w:rPr>
        <w:t>Договором</w:t>
      </w:r>
      <w:r w:rsidRPr="00CE4387">
        <w:rPr>
          <w:rFonts w:ascii="Times New Roman" w:eastAsia="Calibri" w:hAnsi="Times New Roman" w:cs="Times New Roman"/>
          <w:i/>
          <w:sz w:val="24"/>
          <w:szCs w:val="24"/>
        </w:rPr>
        <w:t xml:space="preserve"> и фактически исполненных Исполнителем. Пеня начисляется за каждый день просрочки исполнения обязательства, предусмотренного </w:t>
      </w:r>
      <w:r w:rsidRPr="00CE4387">
        <w:rPr>
          <w:rFonts w:ascii="Times New Roman" w:eastAsiaTheme="minorEastAsia" w:hAnsi="Times New Roman" w:cs="Times New Roman"/>
          <w:i/>
          <w:sz w:val="24"/>
          <w:szCs w:val="24"/>
          <w:lang w:eastAsia="ru-RU"/>
        </w:rPr>
        <w:t xml:space="preserve">Договором </w:t>
      </w:r>
      <w:r w:rsidRPr="00CE4387">
        <w:rPr>
          <w:rFonts w:ascii="Times New Roman" w:eastAsiaTheme="minorEastAsia" w:hAnsi="Times New Roman" w:cs="Times New Roman"/>
          <w:b/>
          <w:i/>
          <w:sz w:val="24"/>
          <w:szCs w:val="24"/>
          <w:lang w:eastAsia="ru-RU"/>
        </w:rPr>
        <w:t>(для белорусских участников конкурса)</w:t>
      </w:r>
      <w:r w:rsidRPr="00CE4387">
        <w:rPr>
          <w:rFonts w:ascii="Times New Roman" w:eastAsiaTheme="minorEastAsia" w:hAnsi="Times New Roman" w:cs="Times New Roman"/>
          <w:i/>
          <w:sz w:val="24"/>
          <w:szCs w:val="24"/>
          <w:lang w:eastAsia="ru-RU"/>
        </w:rPr>
        <w:t>.</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bookmarkStart w:id="11" w:name="Par331"/>
      <w:bookmarkEnd w:id="11"/>
      <w:r w:rsidRPr="00CE4387">
        <w:rPr>
          <w:rFonts w:ascii="Times New Roman" w:eastAsia="Times New Roman" w:hAnsi="Times New Roman" w:cs="Times New Roman"/>
          <w:sz w:val="24"/>
          <w:szCs w:val="24"/>
          <w:lang w:eastAsia="ru-RU"/>
        </w:rPr>
        <w:t>7.2.2</w:t>
      </w:r>
      <w:proofErr w:type="gramStart"/>
      <w:r w:rsidRPr="00CE4387">
        <w:rPr>
          <w:rFonts w:ascii="Times New Roman" w:eastAsia="Times New Roman" w:hAnsi="Times New Roman" w:cs="Times New Roman"/>
          <w:sz w:val="24"/>
          <w:szCs w:val="24"/>
          <w:lang w:eastAsia="ru-RU"/>
        </w:rPr>
        <w:t xml:space="preserve">. </w:t>
      </w:r>
      <w:r w:rsidRPr="00CE4387">
        <w:rPr>
          <w:rFonts w:ascii="Times New Roman" w:hAnsi="Times New Roman" w:cs="Times New Roman"/>
          <w:sz w:val="24"/>
          <w:szCs w:val="24"/>
        </w:rPr>
        <w:t>в</w:t>
      </w:r>
      <w:proofErr w:type="gramEnd"/>
      <w:r w:rsidRPr="00CE4387">
        <w:rPr>
          <w:rFonts w:ascii="Times New Roman" w:hAnsi="Times New Roman" w:cs="Times New Roman"/>
          <w:sz w:val="24"/>
          <w:szCs w:val="24"/>
        </w:rPr>
        <w:t xml:space="preserve"> случае неисполнения или ненадлежащего исполнения обязательств, предусмотренных </w:t>
      </w:r>
      <w:r w:rsidRPr="00CE4387">
        <w:rPr>
          <w:rFonts w:ascii="Times New Roman" w:eastAsiaTheme="minorEastAsia" w:hAnsi="Times New Roman" w:cs="Times New Roman"/>
          <w:sz w:val="24"/>
          <w:szCs w:val="24"/>
          <w:lang w:eastAsia="ru-RU"/>
        </w:rPr>
        <w:t>Договором</w:t>
      </w:r>
      <w:r w:rsidRPr="00CE4387">
        <w:rPr>
          <w:rFonts w:ascii="Times New Roman" w:hAnsi="Times New Roman" w:cs="Times New Roman"/>
          <w:sz w:val="24"/>
          <w:szCs w:val="24"/>
        </w:rPr>
        <w:t xml:space="preserve"> (за исключением просрочки исполнения обязательств, предусмотренных Договором),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Договором;</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Договору;</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Par339"/>
      <w:bookmarkEnd w:id="12"/>
      <w:r w:rsidRPr="00CE4387">
        <w:rPr>
          <w:rFonts w:ascii="Times New Roman" w:eastAsia="Times New Roman" w:hAnsi="Times New Roman" w:cs="Times New Roman"/>
          <w:sz w:val="24"/>
          <w:szCs w:val="24"/>
          <w:lang w:eastAsia="ru-RU"/>
        </w:rPr>
        <w:t>7.2.4</w:t>
      </w:r>
      <w:proofErr w:type="gramStart"/>
      <w:r w:rsidRPr="00CE4387">
        <w:rPr>
          <w:rFonts w:ascii="Times New Roman" w:eastAsia="Times New Roman" w:hAnsi="Times New Roman" w:cs="Times New Roman"/>
          <w:sz w:val="24"/>
          <w:szCs w:val="24"/>
          <w:lang w:eastAsia="ru-RU"/>
        </w:rPr>
        <w:t>. оплата</w:t>
      </w:r>
      <w:proofErr w:type="gramEnd"/>
      <w:r w:rsidRPr="00CE4387">
        <w:rPr>
          <w:rFonts w:ascii="Times New Roman" w:eastAsia="Times New Roman" w:hAnsi="Times New Roman" w:cs="Times New Roman"/>
          <w:sz w:val="24"/>
          <w:szCs w:val="24"/>
          <w:lang w:eastAsia="ru-RU"/>
        </w:rPr>
        <w:t xml:space="preserve"> Сторонами неустойки (штрафа, пени) не освобождает их от исполнения обязательств по </w:t>
      </w:r>
      <w:r w:rsidRPr="00CE4387">
        <w:rPr>
          <w:rFonts w:ascii="Times New Roman" w:eastAsia="Times New Roman" w:hAnsi="Times New Roman" w:cs="Times New Roman"/>
          <w:kern w:val="16"/>
          <w:sz w:val="24"/>
          <w:szCs w:val="24"/>
          <w:lang w:eastAsia="ru-RU"/>
        </w:rPr>
        <w:t>Договор</w:t>
      </w:r>
      <w:r w:rsidRPr="00CE4387">
        <w:rPr>
          <w:rFonts w:ascii="Times New Roman" w:eastAsia="Times New Roman" w:hAnsi="Times New Roman" w:cs="Times New Roman"/>
          <w:sz w:val="24"/>
          <w:szCs w:val="24"/>
          <w:lang w:eastAsia="ru-RU"/>
        </w:rPr>
        <w:t>у.</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7.3. Условия освобождения Сторон от ответственности:</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7.3.1</w:t>
      </w:r>
      <w:proofErr w:type="gramStart"/>
      <w:r w:rsidRPr="00CE4387">
        <w:rPr>
          <w:rFonts w:ascii="Times New Roman" w:eastAsia="Times New Roman" w:hAnsi="Times New Roman" w:cs="Times New Roman"/>
          <w:sz w:val="24"/>
          <w:szCs w:val="24"/>
          <w:lang w:eastAsia="ru-RU"/>
        </w:rPr>
        <w:t xml:space="preserve">. </w:t>
      </w:r>
      <w:r w:rsidRPr="00CE4387">
        <w:rPr>
          <w:rFonts w:ascii="Times New Roman" w:hAnsi="Times New Roman" w:cs="Times New Roman"/>
          <w:sz w:val="24"/>
          <w:szCs w:val="24"/>
          <w:lang w:eastAsia="ru-RU"/>
        </w:rPr>
        <w:t>ни</w:t>
      </w:r>
      <w:proofErr w:type="gramEnd"/>
      <w:r w:rsidRPr="00CE4387">
        <w:rPr>
          <w:rFonts w:ascii="Times New Roman" w:hAnsi="Times New Roman" w:cs="Times New Roman"/>
          <w:sz w:val="24"/>
          <w:szCs w:val="24"/>
          <w:lang w:eastAsia="ru-RU"/>
        </w:rPr>
        <w:t xml:space="preserve">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r w:rsidRPr="00CE4387">
        <w:rPr>
          <w:rFonts w:ascii="Times New Roman" w:eastAsia="Times New Roman" w:hAnsi="Times New Roman" w:cs="Times New Roman"/>
          <w:sz w:val="24"/>
          <w:szCs w:val="24"/>
          <w:lang w:eastAsia="ru-RU"/>
        </w:rPr>
        <w:t>;</w:t>
      </w:r>
    </w:p>
    <w:p w:rsidR="00A74357" w:rsidRPr="00CE4387" w:rsidRDefault="00A74357" w:rsidP="00A74357">
      <w:pPr>
        <w:tabs>
          <w:tab w:val="left" w:pos="520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7.3.2</w:t>
      </w:r>
      <w:proofErr w:type="gramStart"/>
      <w:r w:rsidRPr="00CE4387">
        <w:rPr>
          <w:rFonts w:ascii="Times New Roman" w:eastAsia="Times New Roman" w:hAnsi="Times New Roman" w:cs="Times New Roman"/>
          <w:sz w:val="24"/>
          <w:szCs w:val="24"/>
          <w:lang w:eastAsia="ru-RU"/>
        </w:rPr>
        <w:t xml:space="preserve">. </w:t>
      </w:r>
      <w:r w:rsidRPr="00CE4387">
        <w:rPr>
          <w:rFonts w:ascii="Times New Roman" w:hAnsi="Times New Roman" w:cs="Times New Roman"/>
          <w:sz w:val="24"/>
          <w:szCs w:val="24"/>
          <w:lang w:eastAsia="ru-RU"/>
        </w:rPr>
        <w:t>свидетельство</w:t>
      </w:r>
      <w:proofErr w:type="gramEnd"/>
      <w:r w:rsidRPr="00CE4387">
        <w:rPr>
          <w:rFonts w:ascii="Times New Roman" w:hAnsi="Times New Roman" w:cs="Times New Roman"/>
          <w:sz w:val="24"/>
          <w:szCs w:val="24"/>
          <w:lang w:eastAsia="ru-RU"/>
        </w:rPr>
        <w:t>,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74357" w:rsidRPr="00CE4387" w:rsidRDefault="00A74357" w:rsidP="00A74357">
      <w:pPr>
        <w:tabs>
          <w:tab w:val="left" w:pos="520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7.3.3. </w:t>
      </w:r>
      <w:r w:rsidRPr="00CE4387">
        <w:rPr>
          <w:rFonts w:ascii="Times New Roman" w:hAnsi="Times New Roman" w:cs="Times New Roman"/>
          <w:sz w:val="24"/>
          <w:szCs w:val="24"/>
          <w:lang w:eastAsia="ru-RU"/>
        </w:rPr>
        <w:t xml:space="preserve">Сторона, не имеющая возможности исполнять обязательства по Договору вследствие действия обстоятельств непреодолимой силы, обязана в </w:t>
      </w:r>
      <w:r w:rsidRPr="00CE4387">
        <w:rPr>
          <w:rFonts w:ascii="Times New Roman" w:eastAsia="Times New Roman" w:hAnsi="Times New Roman" w:cs="Times New Roman"/>
          <w:spacing w:val="-5"/>
          <w:sz w:val="24"/>
          <w:szCs w:val="24"/>
          <w:lang w:eastAsia="ru-RU"/>
        </w:rPr>
        <w:t>срок не позднее 5 (пяти) дней письменно (в том числе и по факсу, электронной почте)</w:t>
      </w:r>
      <w:r w:rsidRPr="00CE4387">
        <w:rPr>
          <w:rFonts w:ascii="Times New Roman" w:hAnsi="Times New Roman" w:cs="Times New Roman"/>
          <w:sz w:val="24"/>
          <w:szCs w:val="24"/>
          <w:lang w:eastAsia="ru-RU"/>
        </w:rPr>
        <w:t xml:space="preserve"> известить другую Сторону о таких обстоятельствах и об их влиянии на исполнение обязательств;</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7.3.4. Стороны должны принять все разумные меры для сведения к минимуму последствий любого обстоятельства непреодолимой силы;</w:t>
      </w:r>
    </w:p>
    <w:p w:rsidR="00A74357" w:rsidRDefault="00A74357" w:rsidP="00A74357">
      <w:pPr>
        <w:tabs>
          <w:tab w:val="left" w:pos="52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7.3.5</w:t>
      </w:r>
      <w:proofErr w:type="gramStart"/>
      <w:r w:rsidRPr="00CE4387">
        <w:rPr>
          <w:rFonts w:ascii="Times New Roman" w:eastAsia="Times New Roman" w:hAnsi="Times New Roman" w:cs="Times New Roman"/>
          <w:sz w:val="24"/>
          <w:szCs w:val="24"/>
          <w:lang w:eastAsia="ru-RU"/>
        </w:rPr>
        <w:t>. если</w:t>
      </w:r>
      <w:proofErr w:type="gramEnd"/>
      <w:r w:rsidRPr="00CE4387">
        <w:rPr>
          <w:rFonts w:ascii="Times New Roman" w:eastAsia="Times New Roman" w:hAnsi="Times New Roman" w:cs="Times New Roman"/>
          <w:sz w:val="24"/>
          <w:szCs w:val="24"/>
          <w:lang w:eastAsia="ru-RU"/>
        </w:rPr>
        <w:t xml:space="preserve"> обстоятельства, указанные в подпункте 7.3.1 Договора, будут длиться более 2 (двух)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8C4B68" w:rsidRDefault="008C4B68" w:rsidP="00A74357">
      <w:pPr>
        <w:tabs>
          <w:tab w:val="left" w:pos="52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4B68" w:rsidRPr="008C4B68" w:rsidRDefault="008C4B68" w:rsidP="008C4B68">
      <w:pPr>
        <w:tabs>
          <w:tab w:val="left" w:pos="5208"/>
        </w:tabs>
        <w:autoSpaceDE w:val="0"/>
        <w:autoSpaceDN w:val="0"/>
        <w:adjustRightInd w:val="0"/>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r w:rsidRPr="008C4B68">
        <w:rPr>
          <w:rFonts w:ascii="Times New Roman" w:hAnsi="Times New Roman" w:cs="Times New Roman"/>
          <w:b/>
          <w:sz w:val="24"/>
          <w:szCs w:val="24"/>
          <w:lang w:eastAsia="ru-RU"/>
        </w:rPr>
        <w:t xml:space="preserve">. Конфиденциальность </w:t>
      </w:r>
    </w:p>
    <w:p w:rsidR="008C4B68" w:rsidRPr="008C4B68" w:rsidRDefault="008C4B68" w:rsidP="008C4B68">
      <w:pPr>
        <w:tabs>
          <w:tab w:val="left" w:pos="5208"/>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8C4B68">
        <w:rPr>
          <w:rFonts w:ascii="Times New Roman" w:hAnsi="Times New Roman" w:cs="Times New Roman"/>
          <w:sz w:val="24"/>
          <w:szCs w:val="24"/>
          <w:lang w:eastAsia="ru-RU"/>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Договором, а также с документами, связанными с исполнением обязательств по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8C4B68" w:rsidRPr="00CE4387" w:rsidRDefault="008C4B68" w:rsidP="008C4B68">
      <w:pPr>
        <w:tabs>
          <w:tab w:val="left" w:pos="5208"/>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8C4B68">
        <w:rPr>
          <w:rFonts w:ascii="Times New Roman" w:hAnsi="Times New Roman" w:cs="Times New Roman"/>
          <w:sz w:val="24"/>
          <w:szCs w:val="24"/>
          <w:lang w:eastAsia="ru-RU"/>
        </w:rPr>
        <w:t>.2. Ознакомление третьих лиц с Договором и приложениями к нему, а также с документами, связанными с осуществлением деятельности по Договору, является нарушением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4357" w:rsidRPr="00A74357" w:rsidRDefault="008C4B68"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74357" w:rsidRPr="00A74357">
        <w:rPr>
          <w:rFonts w:ascii="Times New Roman" w:eastAsia="Times New Roman" w:hAnsi="Times New Roman" w:cs="Times New Roman"/>
          <w:b/>
          <w:sz w:val="24"/>
          <w:szCs w:val="24"/>
          <w:lang w:eastAsia="ru-RU"/>
        </w:rPr>
        <w:t>. Порядок разрешения споров, претензии Сторон</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4357" w:rsidRPr="00CE4387">
        <w:rPr>
          <w:rFonts w:ascii="Times New Roman" w:eastAsia="Times New Roman" w:hAnsi="Times New Roman" w:cs="Times New Roman"/>
          <w:sz w:val="24"/>
          <w:szCs w:val="24"/>
          <w:lang w:eastAsia="ru-RU"/>
        </w:rPr>
        <w:t xml:space="preserve">.1. Все споры и разногласия, которые могут возникнуть из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между Сторонами, будут разрешаться путем переговоров, в том числе в претензионном порядке.</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4357" w:rsidRPr="00CE4387">
        <w:rPr>
          <w:rFonts w:ascii="Times New Roman" w:eastAsia="Times New Roman" w:hAnsi="Times New Roman" w:cs="Times New Roman"/>
          <w:sz w:val="24"/>
          <w:szCs w:val="24"/>
          <w:lang w:eastAsia="ru-RU"/>
        </w:rPr>
        <w:t xml:space="preserve">.2. Претензия оформляется в письменной форме и направляется той Стороне по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у, которой допущены нарушения его условий. В претензии перечисляются допущенные при исполнении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а нарушения со ссылкой на соответствующие положения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A74357" w:rsidRPr="00CE4387">
        <w:rPr>
          <w:rFonts w:ascii="Times New Roman" w:eastAsiaTheme="minorEastAsia" w:hAnsi="Times New Roman" w:cs="Times New Roman"/>
          <w:sz w:val="24"/>
          <w:szCs w:val="24"/>
          <w:lang w:eastAsia="ru-RU"/>
        </w:rPr>
        <w:t>.3. Срок рассмотрения писем, уведомлений или претензий не может превышать 15 (пятнад</w:t>
      </w:r>
      <w:r w:rsidR="008309F9">
        <w:rPr>
          <w:rFonts w:ascii="Times New Roman" w:eastAsiaTheme="minorEastAsia" w:hAnsi="Times New Roman" w:cs="Times New Roman"/>
          <w:sz w:val="24"/>
          <w:szCs w:val="24"/>
          <w:lang w:eastAsia="ru-RU"/>
        </w:rPr>
        <w:t>цати) календарных дней с даты</w:t>
      </w:r>
      <w:r w:rsidR="00A74357" w:rsidRPr="00CE4387">
        <w:rPr>
          <w:rFonts w:ascii="Times New Roman" w:eastAsiaTheme="minorEastAsia" w:hAnsi="Times New Roman" w:cs="Times New Roman"/>
          <w:sz w:val="24"/>
          <w:szCs w:val="24"/>
          <w:lang w:eastAsia="ru-RU"/>
        </w:rPr>
        <w:t xml:space="preserve"> их получения, если иные сроки рассмотрения не предусмотрены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heme="minorEastAsia" w:hAnsi="Times New Roman" w:cs="Times New Roman"/>
          <w:sz w:val="24"/>
          <w:szCs w:val="24"/>
          <w:lang w:eastAsia="ru-RU"/>
        </w:rPr>
        <w:t>ом. Переписка Сторон может осуществляться в виде письма или телеграммы, а в случаях направления факса, иного электронного сообщения, последующее предоставление оригинала документа является обязательным.</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r w:rsidR="00A74357" w:rsidRPr="00CE4387">
        <w:rPr>
          <w:rFonts w:ascii="Times New Roman" w:eastAsia="Times New Roman" w:hAnsi="Times New Roman" w:cs="Times New Roman"/>
          <w:i/>
          <w:sz w:val="24"/>
          <w:szCs w:val="24"/>
          <w:lang w:eastAsia="ru-RU"/>
        </w:rPr>
        <w:t xml:space="preserve">.4. При </w:t>
      </w:r>
      <w:proofErr w:type="spellStart"/>
      <w:r w:rsidR="00A74357" w:rsidRPr="00CE4387">
        <w:rPr>
          <w:rFonts w:ascii="Times New Roman" w:eastAsia="Times New Roman" w:hAnsi="Times New Roman" w:cs="Times New Roman"/>
          <w:i/>
          <w:sz w:val="24"/>
          <w:szCs w:val="24"/>
          <w:lang w:eastAsia="ru-RU"/>
        </w:rPr>
        <w:t>неурегулировании</w:t>
      </w:r>
      <w:proofErr w:type="spellEnd"/>
      <w:r w:rsidR="00A74357" w:rsidRPr="00CE4387">
        <w:rPr>
          <w:rFonts w:ascii="Times New Roman" w:eastAsia="Times New Roman" w:hAnsi="Times New Roman" w:cs="Times New Roman"/>
          <w:i/>
          <w:sz w:val="24"/>
          <w:szCs w:val="24"/>
          <w:lang w:eastAsia="ru-RU"/>
        </w:rPr>
        <w:t xml:space="preserve"> Сторонами спора в досудебном порядке спор разрешается в судебном порядке в Арбитражном суде г. Москвы </w:t>
      </w:r>
      <w:r w:rsidR="00A74357" w:rsidRPr="00CE4387">
        <w:rPr>
          <w:rFonts w:ascii="Times New Roman" w:eastAsia="Times New Roman" w:hAnsi="Times New Roman" w:cs="Times New Roman"/>
          <w:b/>
          <w:i/>
          <w:sz w:val="24"/>
          <w:szCs w:val="24"/>
          <w:lang w:eastAsia="ru-RU"/>
        </w:rPr>
        <w:t>(для российских участников)</w:t>
      </w:r>
      <w:r w:rsidR="00A74357" w:rsidRPr="00CE4387">
        <w:rPr>
          <w:rFonts w:ascii="Times New Roman" w:eastAsia="Times New Roman" w:hAnsi="Times New Roman" w:cs="Times New Roman"/>
          <w:i/>
          <w:sz w:val="24"/>
          <w:szCs w:val="24"/>
          <w:lang w:eastAsia="ru-RU"/>
        </w:rPr>
        <w:t>.</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sz w:val="24"/>
          <w:szCs w:val="24"/>
          <w:lang w:eastAsia="ru-RU"/>
        </w:rPr>
        <w:t>9</w:t>
      </w:r>
      <w:r w:rsidR="00A74357" w:rsidRPr="00CE4387">
        <w:rPr>
          <w:rFonts w:ascii="Times New Roman" w:eastAsia="Times New Roman" w:hAnsi="Times New Roman" w:cs="Times New Roman"/>
          <w:i/>
          <w:sz w:val="24"/>
          <w:szCs w:val="24"/>
          <w:lang w:eastAsia="ru-RU"/>
        </w:rPr>
        <w:t xml:space="preserve">.4. При </w:t>
      </w:r>
      <w:proofErr w:type="spellStart"/>
      <w:r w:rsidR="00A74357" w:rsidRPr="00CE4387">
        <w:rPr>
          <w:rFonts w:ascii="Times New Roman" w:eastAsia="Times New Roman" w:hAnsi="Times New Roman" w:cs="Times New Roman"/>
          <w:i/>
          <w:sz w:val="24"/>
          <w:szCs w:val="24"/>
          <w:lang w:eastAsia="ru-RU"/>
        </w:rPr>
        <w:t>неурегулировании</w:t>
      </w:r>
      <w:proofErr w:type="spellEnd"/>
      <w:r w:rsidR="00A74357" w:rsidRPr="00CE4387">
        <w:rPr>
          <w:rFonts w:ascii="Times New Roman" w:eastAsia="Times New Roman" w:hAnsi="Times New Roman" w:cs="Times New Roman"/>
          <w:i/>
          <w:sz w:val="24"/>
          <w:szCs w:val="24"/>
          <w:lang w:eastAsia="ru-RU"/>
        </w:rPr>
        <w:t xml:space="preserve"> Сторонами спора в досудебном порядке спор разрешается в судебном порядке в Экономическом суде города Минска </w:t>
      </w:r>
      <w:r w:rsidR="00A74357" w:rsidRPr="00CE4387">
        <w:rPr>
          <w:rFonts w:ascii="Times New Roman" w:eastAsia="Times New Roman" w:hAnsi="Times New Roman" w:cs="Times New Roman"/>
          <w:b/>
          <w:i/>
          <w:sz w:val="24"/>
          <w:szCs w:val="24"/>
          <w:lang w:eastAsia="ru-RU"/>
        </w:rPr>
        <w:t>(для белорусских участников)</w:t>
      </w:r>
      <w:r w:rsidR="00A74357" w:rsidRPr="00CE4387">
        <w:rPr>
          <w:rFonts w:ascii="Times New Roman" w:eastAsia="Times New Roman" w:hAnsi="Times New Roman" w:cs="Times New Roman"/>
          <w:i/>
          <w:sz w:val="24"/>
          <w:szCs w:val="24"/>
          <w:lang w:eastAsia="ru-RU"/>
        </w:rPr>
        <w:t>.</w:t>
      </w:r>
    </w:p>
    <w:p w:rsidR="00A74357" w:rsidRPr="00CE438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4357" w:rsidRPr="00A74357" w:rsidRDefault="008C4B68"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13" w:name="Par415"/>
      <w:bookmarkEnd w:id="13"/>
      <w:r>
        <w:rPr>
          <w:rFonts w:ascii="Times New Roman" w:eastAsia="Times New Roman" w:hAnsi="Times New Roman" w:cs="Times New Roman"/>
          <w:b/>
          <w:sz w:val="24"/>
          <w:szCs w:val="24"/>
          <w:lang w:eastAsia="ru-RU"/>
        </w:rPr>
        <w:t>10</w:t>
      </w:r>
      <w:r w:rsidR="00A74357" w:rsidRPr="00A74357">
        <w:rPr>
          <w:rFonts w:ascii="Times New Roman" w:eastAsia="Times New Roman" w:hAnsi="Times New Roman" w:cs="Times New Roman"/>
          <w:b/>
          <w:sz w:val="24"/>
          <w:szCs w:val="24"/>
          <w:lang w:eastAsia="ru-RU"/>
        </w:rPr>
        <w:t xml:space="preserve">. Срок действия, изменение и расторжение </w:t>
      </w:r>
      <w:r w:rsidR="00A74357" w:rsidRPr="00A74357">
        <w:rPr>
          <w:rFonts w:ascii="Times New Roman" w:eastAsia="Times New Roman" w:hAnsi="Times New Roman" w:cs="Times New Roman"/>
          <w:b/>
          <w:kern w:val="16"/>
          <w:sz w:val="24"/>
          <w:szCs w:val="24"/>
          <w:lang w:eastAsia="ru-RU"/>
        </w:rPr>
        <w:t>Договор</w:t>
      </w:r>
      <w:r w:rsidR="00A74357" w:rsidRPr="00A74357">
        <w:rPr>
          <w:rFonts w:ascii="Times New Roman" w:eastAsia="Times New Roman" w:hAnsi="Times New Roman" w:cs="Times New Roman"/>
          <w:b/>
          <w:sz w:val="24"/>
          <w:szCs w:val="24"/>
          <w:lang w:eastAsia="ru-RU"/>
        </w:rPr>
        <w:t xml:space="preserve">а </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4357" w:rsidRPr="00CE4387">
        <w:rPr>
          <w:rFonts w:ascii="Times New Roman" w:eastAsia="Times New Roman" w:hAnsi="Times New Roman" w:cs="Times New Roman"/>
          <w:sz w:val="24"/>
          <w:szCs w:val="24"/>
          <w:lang w:eastAsia="ru-RU"/>
        </w:rPr>
        <w:t xml:space="preserve">.1.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 вступает в силу с даты его заключения и действует </w:t>
      </w:r>
      <w:r w:rsidR="00B22247" w:rsidRPr="00B22247">
        <w:rPr>
          <w:rFonts w:ascii="Times New Roman" w:eastAsia="Times New Roman" w:hAnsi="Times New Roman" w:cs="Times New Roman"/>
          <w:sz w:val="24"/>
          <w:szCs w:val="24"/>
          <w:lang w:eastAsia="ru-RU"/>
        </w:rPr>
        <w:t>до полного исполнения до полного исполнения Сторонами обязательств по Договору.</w:t>
      </w:r>
      <w:r w:rsidR="00A74357" w:rsidRPr="00724118">
        <w:rPr>
          <w:rFonts w:ascii="Times New Roman" w:eastAsia="Times New Roman" w:hAnsi="Times New Roman" w:cs="Times New Roman"/>
          <w:color w:val="FF0000"/>
          <w:sz w:val="24"/>
          <w:szCs w:val="24"/>
          <w:lang w:eastAsia="ru-RU"/>
        </w:rPr>
        <w:t xml:space="preserve"> </w:t>
      </w:r>
      <w:r w:rsidR="00A74357" w:rsidRPr="00CE4387">
        <w:rPr>
          <w:rFonts w:ascii="Times New Roman" w:eastAsia="Times New Roman" w:hAnsi="Times New Roman" w:cs="Times New Roman"/>
          <w:sz w:val="24"/>
          <w:szCs w:val="24"/>
          <w:lang w:eastAsia="ru-RU"/>
        </w:rPr>
        <w:t xml:space="preserve">Окончание срока действия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не освобождает Стороны от ответственности за его нарушение.</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309F9">
        <w:rPr>
          <w:rFonts w:ascii="Times New Roman" w:eastAsia="Times New Roman" w:hAnsi="Times New Roman" w:cs="Times New Roman"/>
          <w:sz w:val="24"/>
          <w:szCs w:val="24"/>
          <w:lang w:eastAsia="ru-RU"/>
        </w:rPr>
        <w:t>.2</w:t>
      </w:r>
      <w:r w:rsidR="00A74357" w:rsidRPr="00CE4387">
        <w:rPr>
          <w:rFonts w:ascii="Times New Roman" w:eastAsia="Times New Roman" w:hAnsi="Times New Roman" w:cs="Times New Roman"/>
          <w:sz w:val="24"/>
          <w:szCs w:val="24"/>
          <w:lang w:eastAsia="ru-RU"/>
        </w:rPr>
        <w:t xml:space="preserve">. Изменения оформляются в письменном виде путем подписания Сторонами Дополнительных соглашений к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у. Все Дополнительные соглашения являются неотъемлемой частью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и вступают в силу со дня подписания его Сторонами.</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309F9">
        <w:rPr>
          <w:rFonts w:ascii="Times New Roman" w:eastAsia="Times New Roman" w:hAnsi="Times New Roman" w:cs="Times New Roman"/>
          <w:sz w:val="24"/>
          <w:szCs w:val="24"/>
          <w:lang w:eastAsia="ru-RU"/>
        </w:rPr>
        <w:t>.3</w:t>
      </w:r>
      <w:r w:rsidR="00A74357" w:rsidRPr="00CE4387">
        <w:rPr>
          <w:rFonts w:ascii="Times New Roman" w:eastAsia="Times New Roman" w:hAnsi="Times New Roman" w:cs="Times New Roman"/>
          <w:sz w:val="24"/>
          <w:szCs w:val="24"/>
          <w:lang w:eastAsia="ru-RU"/>
        </w:rPr>
        <w:t xml:space="preserve">. Расторжение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а допускается по соглашению Сторон, по решению суда, в случае одностороннего отказа стороны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а от исполнения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в соответствии с гражданским законодательством Российской Федерации.</w:t>
      </w:r>
    </w:p>
    <w:p w:rsidR="00A74357" w:rsidRPr="00A74357" w:rsidRDefault="00A74357"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74357" w:rsidRPr="00A74357" w:rsidRDefault="008C4B68" w:rsidP="00A74357">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A74357" w:rsidRPr="00A74357">
        <w:rPr>
          <w:rFonts w:ascii="Times New Roman" w:eastAsia="Times New Roman" w:hAnsi="Times New Roman" w:cs="Times New Roman"/>
          <w:b/>
          <w:sz w:val="24"/>
          <w:szCs w:val="24"/>
          <w:lang w:eastAsia="ru-RU"/>
        </w:rPr>
        <w:t xml:space="preserve">. Прочие условия </w:t>
      </w:r>
      <w:r w:rsidR="00A74357" w:rsidRPr="00A74357">
        <w:rPr>
          <w:rFonts w:ascii="Times New Roman" w:eastAsia="Times New Roman" w:hAnsi="Times New Roman" w:cs="Times New Roman"/>
          <w:b/>
          <w:kern w:val="16"/>
          <w:sz w:val="24"/>
          <w:szCs w:val="24"/>
          <w:lang w:eastAsia="ru-RU"/>
        </w:rPr>
        <w:t>Договор</w:t>
      </w:r>
      <w:r w:rsidR="00A74357" w:rsidRPr="00A74357">
        <w:rPr>
          <w:rFonts w:ascii="Times New Roman" w:eastAsia="Times New Roman" w:hAnsi="Times New Roman" w:cs="Times New Roman"/>
          <w:b/>
          <w:sz w:val="24"/>
          <w:szCs w:val="24"/>
          <w:lang w:eastAsia="ru-RU"/>
        </w:rPr>
        <w:t xml:space="preserve">а </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4357" w:rsidRPr="00CE4387">
        <w:rPr>
          <w:rFonts w:ascii="Times New Roman" w:eastAsia="Times New Roman" w:hAnsi="Times New Roman" w:cs="Times New Roman"/>
          <w:sz w:val="24"/>
          <w:szCs w:val="24"/>
          <w:lang w:eastAsia="ru-RU"/>
        </w:rPr>
        <w:t xml:space="preserve">.1. Для контроля (мониторинга) исполнения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а и информирования Сторон о выявленных недостатках исполнения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а Стороны предоставляют друг другу информацию о лицах, ответственных за ведение переговоров, согласование и передачу документов в рамках исполнения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а, с указанием их контактных данных (телефон, адрес электронной почты).</w:t>
      </w:r>
    </w:p>
    <w:p w:rsidR="00A74357" w:rsidRPr="00CE4387" w:rsidRDefault="008C4B68" w:rsidP="00A7435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4357" w:rsidRPr="00CE4387">
        <w:rPr>
          <w:rFonts w:ascii="Times New Roman" w:eastAsia="Times New Roman" w:hAnsi="Times New Roman" w:cs="Times New Roman"/>
          <w:sz w:val="24"/>
          <w:szCs w:val="24"/>
          <w:lang w:eastAsia="ru-RU"/>
        </w:rPr>
        <w:t xml:space="preserve">.2. </w:t>
      </w:r>
      <w:r w:rsidR="00A74357" w:rsidRPr="00CE4387">
        <w:rPr>
          <w:rFonts w:ascii="Times New Roman" w:eastAsia="Times New Roman" w:hAnsi="Times New Roman" w:cs="Times New Roman"/>
          <w:kern w:val="16"/>
          <w:sz w:val="24"/>
          <w:szCs w:val="24"/>
          <w:lang w:eastAsia="ru-RU"/>
        </w:rPr>
        <w:t>Договор</w:t>
      </w:r>
      <w:r w:rsidR="00A74357" w:rsidRPr="00CE4387">
        <w:rPr>
          <w:rFonts w:ascii="Times New Roman" w:eastAsia="Times New Roman" w:hAnsi="Times New Roman" w:cs="Times New Roman"/>
          <w:sz w:val="24"/>
          <w:szCs w:val="24"/>
          <w:lang w:eastAsia="ru-RU"/>
        </w:rPr>
        <w:t xml:space="preserve"> составлен в 2 (двух) подлинных экземплярах, один из которых находится у Исполнителя, один - у Заказчика. </w:t>
      </w:r>
    </w:p>
    <w:p w:rsidR="002F79BD" w:rsidRDefault="002F79BD" w:rsidP="004F2B3A">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2F79BD" w:rsidRDefault="002F79BD" w:rsidP="004F2B3A">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4F2B3A" w:rsidRPr="00CE4387" w:rsidRDefault="004F2B3A" w:rsidP="008309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B3A" w:rsidRPr="00E90768" w:rsidRDefault="008C4B68" w:rsidP="004F2B3A">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4F2B3A" w:rsidRPr="00E90768">
        <w:rPr>
          <w:rFonts w:ascii="Times New Roman" w:eastAsia="Times New Roman" w:hAnsi="Times New Roman" w:cs="Times New Roman"/>
          <w:b/>
          <w:sz w:val="24"/>
          <w:szCs w:val="24"/>
          <w:lang w:eastAsia="ru-RU"/>
        </w:rPr>
        <w:t>. Реквизиты и подписи Сторон</w:t>
      </w:r>
    </w:p>
    <w:p w:rsidR="004F2B3A" w:rsidRPr="00CE4387" w:rsidRDefault="004F2B3A" w:rsidP="004F2B3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719"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332"/>
      </w:tblGrid>
      <w:tr w:rsidR="004F2B3A" w:rsidRPr="00CE4387" w:rsidTr="004F2B3A">
        <w:trPr>
          <w:trHeight w:val="20"/>
        </w:trPr>
        <w:tc>
          <w:tcPr>
            <w:tcW w:w="5387" w:type="dxa"/>
          </w:tcPr>
          <w:p w:rsidR="004F2B3A" w:rsidRPr="00CE4387" w:rsidRDefault="004F2B3A" w:rsidP="004F2B3A">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Заказчик</w:t>
            </w:r>
          </w:p>
        </w:tc>
        <w:tc>
          <w:tcPr>
            <w:tcW w:w="4332" w:type="dxa"/>
          </w:tcPr>
          <w:p w:rsidR="004F2B3A" w:rsidRPr="00CE4387" w:rsidRDefault="004F2B3A" w:rsidP="004F2B3A">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Исполнитель</w:t>
            </w:r>
          </w:p>
        </w:tc>
      </w:tr>
      <w:tr w:rsidR="004F2B3A" w:rsidRPr="00CE4387" w:rsidTr="004F2B3A">
        <w:trPr>
          <w:trHeight w:val="20"/>
        </w:trPr>
        <w:tc>
          <w:tcPr>
            <w:tcW w:w="5387" w:type="dxa"/>
          </w:tcPr>
          <w:p w:rsidR="004F2B3A" w:rsidRPr="00CE4387" w:rsidRDefault="004F2B3A" w:rsidP="004F2B3A">
            <w:pPr>
              <w:widowControl w:val="0"/>
              <w:tabs>
                <w:tab w:val="left" w:pos="-720"/>
              </w:tabs>
              <w:suppressAutoHyphens/>
              <w:spacing w:after="0" w:line="240" w:lineRule="auto"/>
              <w:rPr>
                <w:rFonts w:ascii="Times New Roman" w:eastAsia="Times New Roman" w:hAnsi="Times New Roman" w:cs="Times New Roman"/>
                <w:sz w:val="24"/>
                <w:szCs w:val="24"/>
                <w:lang w:eastAsia="ru-RU"/>
              </w:rPr>
            </w:pPr>
          </w:p>
        </w:tc>
        <w:tc>
          <w:tcPr>
            <w:tcW w:w="4332" w:type="dxa"/>
          </w:tcPr>
          <w:p w:rsidR="004F2B3A" w:rsidRPr="00CE4387" w:rsidRDefault="004F2B3A" w:rsidP="004F2B3A">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 xml:space="preserve">   _______________________                                            __________________</w:t>
      </w: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 xml:space="preserve">         (</w:t>
      </w:r>
      <w:proofErr w:type="gramStart"/>
      <w:r w:rsidRPr="00CE4387">
        <w:rPr>
          <w:rFonts w:ascii="Times New Roman" w:eastAsiaTheme="minorEastAsia" w:hAnsi="Times New Roman" w:cs="Times New Roman"/>
          <w:sz w:val="24"/>
          <w:szCs w:val="24"/>
          <w:lang w:eastAsia="ru-RU"/>
        </w:rPr>
        <w:t xml:space="preserve">должность)   </w:t>
      </w:r>
      <w:proofErr w:type="gramEnd"/>
      <w:r w:rsidRPr="00CE4387">
        <w:rPr>
          <w:rFonts w:ascii="Times New Roman" w:eastAsiaTheme="minorEastAsia" w:hAnsi="Times New Roman" w:cs="Times New Roman"/>
          <w:sz w:val="24"/>
          <w:szCs w:val="24"/>
          <w:lang w:eastAsia="ru-RU"/>
        </w:rPr>
        <w:t xml:space="preserve">                                                                   (должность)</w:t>
      </w: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____________ _____________                                _____________ _________________</w:t>
      </w: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 xml:space="preserve"> (</w:t>
      </w:r>
      <w:proofErr w:type="gramStart"/>
      <w:r w:rsidRPr="00CE4387">
        <w:rPr>
          <w:rFonts w:ascii="Times New Roman" w:eastAsiaTheme="minorEastAsia" w:hAnsi="Times New Roman" w:cs="Times New Roman"/>
          <w:sz w:val="24"/>
          <w:szCs w:val="24"/>
          <w:lang w:eastAsia="ru-RU"/>
        </w:rPr>
        <w:t xml:space="preserve">подпись)   </w:t>
      </w:r>
      <w:proofErr w:type="gramEnd"/>
      <w:r w:rsidRPr="00CE4387">
        <w:rPr>
          <w:rFonts w:ascii="Times New Roman" w:eastAsiaTheme="minorEastAsia" w:hAnsi="Times New Roman" w:cs="Times New Roman"/>
          <w:sz w:val="24"/>
          <w:szCs w:val="24"/>
          <w:lang w:eastAsia="ru-RU"/>
        </w:rPr>
        <w:t xml:space="preserve">    (Ф.И.О.)                                             (</w:t>
      </w:r>
      <w:proofErr w:type="gramStart"/>
      <w:r w:rsidRPr="00CE4387">
        <w:rPr>
          <w:rFonts w:ascii="Times New Roman" w:eastAsiaTheme="minorEastAsia" w:hAnsi="Times New Roman" w:cs="Times New Roman"/>
          <w:sz w:val="24"/>
          <w:szCs w:val="24"/>
          <w:lang w:eastAsia="ru-RU"/>
        </w:rPr>
        <w:t xml:space="preserve">подпись)   </w:t>
      </w:r>
      <w:proofErr w:type="gramEnd"/>
      <w:r w:rsidRPr="00CE4387">
        <w:rPr>
          <w:rFonts w:ascii="Times New Roman" w:eastAsiaTheme="minorEastAsia" w:hAnsi="Times New Roman" w:cs="Times New Roman"/>
          <w:sz w:val="24"/>
          <w:szCs w:val="24"/>
          <w:lang w:eastAsia="ru-RU"/>
        </w:rPr>
        <w:t xml:space="preserve">    (Ф.И.О.)</w:t>
      </w:r>
    </w:p>
    <w:p w:rsidR="004F2B3A" w:rsidRPr="00CE4387" w:rsidRDefault="004F2B3A" w:rsidP="004F2B3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387">
        <w:rPr>
          <w:rFonts w:ascii="Times New Roman" w:eastAsiaTheme="minorEastAsia" w:hAnsi="Times New Roman" w:cs="Times New Roman"/>
          <w:sz w:val="24"/>
          <w:szCs w:val="24"/>
          <w:lang w:eastAsia="ru-RU"/>
        </w:rPr>
        <w:t>М.П.                                                                          М.П.</w:t>
      </w:r>
    </w:p>
    <w:p w:rsidR="004F2B3A" w:rsidRPr="00CE4387" w:rsidRDefault="004F2B3A" w:rsidP="004F2B3A">
      <w:pPr>
        <w:spacing w:after="0" w:line="240" w:lineRule="auto"/>
        <w:jc w:val="right"/>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br w:type="page"/>
        <w:t>Приложение</w:t>
      </w:r>
      <w:r w:rsidR="008C4B68">
        <w:rPr>
          <w:rFonts w:ascii="Times New Roman" w:eastAsia="Times New Roman" w:hAnsi="Times New Roman" w:cs="Times New Roman"/>
          <w:sz w:val="24"/>
          <w:szCs w:val="24"/>
          <w:lang w:eastAsia="ru-RU"/>
        </w:rPr>
        <w:t xml:space="preserve"> </w:t>
      </w:r>
      <w:r w:rsidRPr="00CE4387">
        <w:rPr>
          <w:rFonts w:ascii="Times New Roman" w:eastAsia="Times New Roman" w:hAnsi="Times New Roman" w:cs="Times New Roman"/>
          <w:sz w:val="24"/>
          <w:szCs w:val="24"/>
          <w:lang w:eastAsia="ru-RU"/>
        </w:rPr>
        <w:t xml:space="preserve"> </w:t>
      </w:r>
    </w:p>
    <w:p w:rsidR="004F2B3A" w:rsidRPr="00CE4387" w:rsidRDefault="004F2B3A" w:rsidP="004F2B3A">
      <w:pPr>
        <w:widowControl w:val="0"/>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к</w:t>
      </w:r>
      <w:proofErr w:type="gramEnd"/>
      <w:r w:rsidRPr="00CE4387">
        <w:rPr>
          <w:rFonts w:ascii="Times New Roman" w:eastAsia="Times New Roman" w:hAnsi="Times New Roman" w:cs="Times New Roman"/>
          <w:sz w:val="24"/>
          <w:szCs w:val="24"/>
          <w:lang w:eastAsia="ru-RU"/>
        </w:rPr>
        <w:t xml:space="preserve"> Договору № ____</w:t>
      </w:r>
    </w:p>
    <w:p w:rsidR="004F2B3A" w:rsidRPr="00CE4387" w:rsidRDefault="00890822" w:rsidP="004F2B3A">
      <w:pPr>
        <w:widowControl w:val="0"/>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от</w:t>
      </w:r>
      <w:proofErr w:type="gramEnd"/>
      <w:r w:rsidRPr="00CE4387">
        <w:rPr>
          <w:rFonts w:ascii="Times New Roman" w:eastAsia="Times New Roman" w:hAnsi="Times New Roman" w:cs="Times New Roman"/>
          <w:sz w:val="24"/>
          <w:szCs w:val="24"/>
          <w:lang w:eastAsia="ru-RU"/>
        </w:rPr>
        <w:t xml:space="preserve"> «___» ______ 20    </w:t>
      </w:r>
      <w:r w:rsidR="004F2B3A" w:rsidRPr="00CE4387">
        <w:rPr>
          <w:rFonts w:ascii="Times New Roman" w:eastAsia="Times New Roman" w:hAnsi="Times New Roman" w:cs="Times New Roman"/>
          <w:sz w:val="24"/>
          <w:szCs w:val="24"/>
          <w:lang w:eastAsia="ru-RU"/>
        </w:rPr>
        <w:t xml:space="preserve"> г. </w:t>
      </w:r>
    </w:p>
    <w:p w:rsidR="004F2B3A" w:rsidRPr="00CE4387" w:rsidRDefault="004F2B3A" w:rsidP="004F2B3A">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Техническое задание</w:t>
      </w: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roofErr w:type="gramStart"/>
      <w:r w:rsidRPr="00CE4387">
        <w:rPr>
          <w:rFonts w:ascii="Times New Roman" w:eastAsia="Times New Roman" w:hAnsi="Times New Roman" w:cs="Times New Roman"/>
          <w:sz w:val="24"/>
          <w:szCs w:val="24"/>
          <w:lang w:eastAsia="ru-RU"/>
        </w:rPr>
        <w:t>на</w:t>
      </w:r>
      <w:proofErr w:type="gramEnd"/>
      <w:r w:rsidRPr="00CE4387">
        <w:rPr>
          <w:rFonts w:ascii="Times New Roman" w:eastAsia="Times New Roman" w:hAnsi="Times New Roman" w:cs="Times New Roman"/>
          <w:sz w:val="24"/>
          <w:szCs w:val="24"/>
          <w:lang w:eastAsia="ru-RU"/>
        </w:rPr>
        <w:t xml:space="preserve"> выполнение научно-исследовательской работы по </w:t>
      </w:r>
    </w:p>
    <w:p w:rsidR="004F2B3A" w:rsidRPr="00995864" w:rsidRDefault="00995864"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roofErr w:type="gramStart"/>
      <w:r w:rsidRPr="00995864">
        <w:rPr>
          <w:rFonts w:ascii="Times New Roman" w:eastAsia="Times New Roman" w:hAnsi="Times New Roman" w:cs="Times New Roman"/>
          <w:sz w:val="24"/>
          <w:szCs w:val="24"/>
          <w:lang w:eastAsia="ru-RU"/>
        </w:rPr>
        <w:t>по</w:t>
      </w:r>
      <w:proofErr w:type="gramEnd"/>
      <w:r w:rsidRPr="00995864">
        <w:rPr>
          <w:rFonts w:ascii="Times New Roman" w:eastAsia="Times New Roman" w:hAnsi="Times New Roman" w:cs="Times New Roman"/>
          <w:sz w:val="24"/>
          <w:szCs w:val="24"/>
          <w:lang w:eastAsia="ru-RU"/>
        </w:rPr>
        <w:t xml:space="preserve"> проведению системного анализа нормативной правовой базы Союзного государства</w:t>
      </w:r>
    </w:p>
    <w:p w:rsidR="004F2B3A" w:rsidRPr="00CE4387" w:rsidRDefault="004F2B3A" w:rsidP="004F2B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Заказчик                                                 Исполнитель</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______________________                     ________________________</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w:t>
      </w:r>
      <w:proofErr w:type="gramStart"/>
      <w:r w:rsidRPr="00CE4387">
        <w:rPr>
          <w:rFonts w:ascii="Times New Roman" w:eastAsia="Times New Roman" w:hAnsi="Times New Roman" w:cs="Times New Roman"/>
          <w:sz w:val="24"/>
          <w:szCs w:val="24"/>
          <w:lang w:eastAsia="ru-RU"/>
        </w:rPr>
        <w:t xml:space="preserve">должность)   </w:t>
      </w:r>
      <w:proofErr w:type="gramEnd"/>
      <w:r w:rsidRPr="00CE4387">
        <w:rPr>
          <w:rFonts w:ascii="Times New Roman" w:eastAsia="Times New Roman" w:hAnsi="Times New Roman" w:cs="Times New Roman"/>
          <w:sz w:val="24"/>
          <w:szCs w:val="24"/>
          <w:lang w:eastAsia="ru-RU"/>
        </w:rPr>
        <w:t xml:space="preserve">                              (должность)</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___________ _______________          _______________ ________________</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 xml:space="preserve">   (</w:t>
      </w:r>
      <w:proofErr w:type="gramStart"/>
      <w:r w:rsidRPr="00CE4387">
        <w:rPr>
          <w:rFonts w:ascii="Times New Roman" w:eastAsia="Times New Roman" w:hAnsi="Times New Roman" w:cs="Times New Roman"/>
          <w:sz w:val="24"/>
          <w:szCs w:val="24"/>
          <w:lang w:eastAsia="ru-RU"/>
        </w:rPr>
        <w:t xml:space="preserve">подпись)   </w:t>
      </w:r>
      <w:proofErr w:type="gramEnd"/>
      <w:r w:rsidRPr="00CE4387">
        <w:rPr>
          <w:rFonts w:ascii="Times New Roman" w:eastAsia="Times New Roman" w:hAnsi="Times New Roman" w:cs="Times New Roman"/>
          <w:sz w:val="24"/>
          <w:szCs w:val="24"/>
          <w:lang w:eastAsia="ru-RU"/>
        </w:rPr>
        <w:t xml:space="preserve">  (Ф.И.О.)                    (</w:t>
      </w:r>
      <w:proofErr w:type="gramStart"/>
      <w:r w:rsidRPr="00CE4387">
        <w:rPr>
          <w:rFonts w:ascii="Times New Roman" w:eastAsia="Times New Roman" w:hAnsi="Times New Roman" w:cs="Times New Roman"/>
          <w:sz w:val="24"/>
          <w:szCs w:val="24"/>
          <w:lang w:eastAsia="ru-RU"/>
        </w:rPr>
        <w:t xml:space="preserve">подпись)   </w:t>
      </w:r>
      <w:proofErr w:type="gramEnd"/>
      <w:r w:rsidRPr="00CE4387">
        <w:rPr>
          <w:rFonts w:ascii="Times New Roman" w:eastAsia="Times New Roman" w:hAnsi="Times New Roman" w:cs="Times New Roman"/>
          <w:sz w:val="24"/>
          <w:szCs w:val="24"/>
          <w:lang w:eastAsia="ru-RU"/>
        </w:rPr>
        <w:t xml:space="preserve">  (Ф.И.О.)</w:t>
      </w:r>
    </w:p>
    <w:p w:rsidR="004F2B3A" w:rsidRPr="00CE4387" w:rsidRDefault="004F2B3A" w:rsidP="004F2B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387">
        <w:rPr>
          <w:rFonts w:ascii="Times New Roman" w:eastAsia="Times New Roman" w:hAnsi="Times New Roman" w:cs="Times New Roman"/>
          <w:sz w:val="24"/>
          <w:szCs w:val="24"/>
          <w:lang w:eastAsia="ru-RU"/>
        </w:rPr>
        <w:t>М.П.                                                   М.П.</w:t>
      </w:r>
    </w:p>
    <w:p w:rsidR="004F2B3A" w:rsidRPr="00CE4387" w:rsidRDefault="004F2B3A" w:rsidP="004F2B3A">
      <w:pPr>
        <w:spacing w:after="0" w:line="240" w:lineRule="auto"/>
        <w:jc w:val="right"/>
        <w:rPr>
          <w:rFonts w:ascii="Times New Roman" w:eastAsia="Times New Roman" w:hAnsi="Times New Roman" w:cs="Times New Roman"/>
          <w:sz w:val="24"/>
          <w:szCs w:val="24"/>
          <w:lang w:eastAsia="ru-RU"/>
        </w:rPr>
      </w:pPr>
    </w:p>
    <w:p w:rsidR="004F2B3A" w:rsidRPr="00CE4387" w:rsidRDefault="004F2B3A" w:rsidP="004F2B3A">
      <w:pPr>
        <w:spacing w:after="0" w:line="240" w:lineRule="auto"/>
        <w:jc w:val="right"/>
        <w:rPr>
          <w:rFonts w:ascii="Times New Roman" w:eastAsia="Times New Roman" w:hAnsi="Times New Roman" w:cs="Times New Roman"/>
          <w:sz w:val="24"/>
          <w:szCs w:val="24"/>
          <w:lang w:eastAsia="ru-RU"/>
        </w:rPr>
      </w:pPr>
    </w:p>
    <w:p w:rsidR="004F2B3A" w:rsidRPr="00CE4387" w:rsidRDefault="004F2B3A" w:rsidP="004F2B3A">
      <w:pPr>
        <w:spacing w:after="0" w:line="240" w:lineRule="auto"/>
        <w:jc w:val="right"/>
        <w:rPr>
          <w:rFonts w:ascii="Times New Roman" w:eastAsia="Times New Roman" w:hAnsi="Times New Roman" w:cs="Times New Roman"/>
          <w:sz w:val="24"/>
          <w:szCs w:val="24"/>
          <w:lang w:eastAsia="ru-RU"/>
        </w:rPr>
      </w:pPr>
    </w:p>
    <w:p w:rsidR="004F2B3A" w:rsidRPr="00CE4387" w:rsidRDefault="004F2B3A" w:rsidP="004F2B3A">
      <w:pPr>
        <w:spacing w:after="0" w:line="240" w:lineRule="auto"/>
        <w:jc w:val="right"/>
        <w:rPr>
          <w:rFonts w:ascii="Times New Roman" w:eastAsia="Times New Roman" w:hAnsi="Times New Roman" w:cs="Times New Roman"/>
          <w:sz w:val="24"/>
          <w:szCs w:val="24"/>
          <w:lang w:eastAsia="ru-RU"/>
        </w:rPr>
      </w:pPr>
    </w:p>
    <w:p w:rsidR="00995864" w:rsidRPr="00995864" w:rsidRDefault="00995864" w:rsidP="00DD75FD">
      <w:pPr>
        <w:spacing w:after="0" w:line="240" w:lineRule="auto"/>
        <w:jc w:val="center"/>
        <w:rPr>
          <w:rFonts w:ascii="Times New Roman" w:hAnsi="Times New Roman" w:cs="Times New Roman"/>
          <w:sz w:val="24"/>
          <w:szCs w:val="24"/>
        </w:rPr>
      </w:pPr>
    </w:p>
    <w:sectPr w:rsidR="00995864" w:rsidRPr="00995864" w:rsidSect="008171E3">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82" w:rsidRDefault="00E86382" w:rsidP="009F3795">
      <w:pPr>
        <w:spacing w:after="0" w:line="240" w:lineRule="auto"/>
      </w:pPr>
      <w:r>
        <w:separator/>
      </w:r>
    </w:p>
  </w:endnote>
  <w:endnote w:type="continuationSeparator" w:id="0">
    <w:p w:rsidR="00E86382" w:rsidRDefault="00E86382" w:rsidP="009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82" w:rsidRDefault="00E86382" w:rsidP="009F3795">
      <w:pPr>
        <w:spacing w:after="0" w:line="240" w:lineRule="auto"/>
      </w:pPr>
      <w:r>
        <w:separator/>
      </w:r>
    </w:p>
  </w:footnote>
  <w:footnote w:type="continuationSeparator" w:id="0">
    <w:p w:rsidR="00E86382" w:rsidRDefault="00E86382" w:rsidP="009F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53537"/>
      <w:docPartObj>
        <w:docPartGallery w:val="Page Numbers (Top of Page)"/>
        <w:docPartUnique/>
      </w:docPartObj>
    </w:sdtPr>
    <w:sdtEndPr/>
    <w:sdtContent>
      <w:p w:rsidR="00E86382" w:rsidRDefault="00E86382">
        <w:pPr>
          <w:pStyle w:val="a9"/>
          <w:jc w:val="center"/>
        </w:pPr>
        <w:r>
          <w:fldChar w:fldCharType="begin"/>
        </w:r>
        <w:r>
          <w:instrText>PAGE   \* MERGEFORMAT</w:instrText>
        </w:r>
        <w:r>
          <w:fldChar w:fldCharType="separate"/>
        </w:r>
        <w:r w:rsidR="00FB4FB3">
          <w:rPr>
            <w:noProof/>
          </w:rPr>
          <w:t>41</w:t>
        </w:r>
        <w:r>
          <w:fldChar w:fldCharType="end"/>
        </w:r>
      </w:p>
    </w:sdtContent>
  </w:sdt>
  <w:p w:rsidR="00E86382" w:rsidRDefault="00E863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18pt;visibility:visible" o:bullet="t">
        <v:imagedata r:id="rId1" o:title=""/>
      </v:shape>
    </w:pict>
  </w:numPicBullet>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8EF660A"/>
    <w:multiLevelType w:val="hybridMultilevel"/>
    <w:tmpl w:val="CD024A92"/>
    <w:lvl w:ilvl="0" w:tplc="284A0E2C">
      <w:start w:val="1"/>
      <w:numFmt w:val="bullet"/>
      <w:lvlText w:val=""/>
      <w:lvlPicBulletId w:val="0"/>
      <w:lvlJc w:val="left"/>
      <w:pPr>
        <w:tabs>
          <w:tab w:val="num" w:pos="720"/>
        </w:tabs>
        <w:ind w:left="720" w:hanging="360"/>
      </w:pPr>
      <w:rPr>
        <w:rFonts w:ascii="Symbol" w:hAnsi="Symbol" w:hint="default"/>
      </w:rPr>
    </w:lvl>
    <w:lvl w:ilvl="1" w:tplc="E96C7A1C" w:tentative="1">
      <w:start w:val="1"/>
      <w:numFmt w:val="bullet"/>
      <w:lvlText w:val=""/>
      <w:lvlJc w:val="left"/>
      <w:pPr>
        <w:tabs>
          <w:tab w:val="num" w:pos="1440"/>
        </w:tabs>
        <w:ind w:left="1440" w:hanging="360"/>
      </w:pPr>
      <w:rPr>
        <w:rFonts w:ascii="Symbol" w:hAnsi="Symbol" w:hint="default"/>
      </w:rPr>
    </w:lvl>
    <w:lvl w:ilvl="2" w:tplc="101694A8" w:tentative="1">
      <w:start w:val="1"/>
      <w:numFmt w:val="bullet"/>
      <w:lvlText w:val=""/>
      <w:lvlJc w:val="left"/>
      <w:pPr>
        <w:tabs>
          <w:tab w:val="num" w:pos="2160"/>
        </w:tabs>
        <w:ind w:left="2160" w:hanging="360"/>
      </w:pPr>
      <w:rPr>
        <w:rFonts w:ascii="Symbol" w:hAnsi="Symbol" w:hint="default"/>
      </w:rPr>
    </w:lvl>
    <w:lvl w:ilvl="3" w:tplc="898C460A" w:tentative="1">
      <w:start w:val="1"/>
      <w:numFmt w:val="bullet"/>
      <w:lvlText w:val=""/>
      <w:lvlJc w:val="left"/>
      <w:pPr>
        <w:tabs>
          <w:tab w:val="num" w:pos="2880"/>
        </w:tabs>
        <w:ind w:left="2880" w:hanging="360"/>
      </w:pPr>
      <w:rPr>
        <w:rFonts w:ascii="Symbol" w:hAnsi="Symbol" w:hint="default"/>
      </w:rPr>
    </w:lvl>
    <w:lvl w:ilvl="4" w:tplc="5950C7E0" w:tentative="1">
      <w:start w:val="1"/>
      <w:numFmt w:val="bullet"/>
      <w:lvlText w:val=""/>
      <w:lvlJc w:val="left"/>
      <w:pPr>
        <w:tabs>
          <w:tab w:val="num" w:pos="3600"/>
        </w:tabs>
        <w:ind w:left="3600" w:hanging="360"/>
      </w:pPr>
      <w:rPr>
        <w:rFonts w:ascii="Symbol" w:hAnsi="Symbol" w:hint="default"/>
      </w:rPr>
    </w:lvl>
    <w:lvl w:ilvl="5" w:tplc="767E1BF0" w:tentative="1">
      <w:start w:val="1"/>
      <w:numFmt w:val="bullet"/>
      <w:lvlText w:val=""/>
      <w:lvlJc w:val="left"/>
      <w:pPr>
        <w:tabs>
          <w:tab w:val="num" w:pos="4320"/>
        </w:tabs>
        <w:ind w:left="4320" w:hanging="360"/>
      </w:pPr>
      <w:rPr>
        <w:rFonts w:ascii="Symbol" w:hAnsi="Symbol" w:hint="default"/>
      </w:rPr>
    </w:lvl>
    <w:lvl w:ilvl="6" w:tplc="146CC7B2" w:tentative="1">
      <w:start w:val="1"/>
      <w:numFmt w:val="bullet"/>
      <w:lvlText w:val=""/>
      <w:lvlJc w:val="left"/>
      <w:pPr>
        <w:tabs>
          <w:tab w:val="num" w:pos="5040"/>
        </w:tabs>
        <w:ind w:left="5040" w:hanging="360"/>
      </w:pPr>
      <w:rPr>
        <w:rFonts w:ascii="Symbol" w:hAnsi="Symbol" w:hint="default"/>
      </w:rPr>
    </w:lvl>
    <w:lvl w:ilvl="7" w:tplc="6D76D15E" w:tentative="1">
      <w:start w:val="1"/>
      <w:numFmt w:val="bullet"/>
      <w:lvlText w:val=""/>
      <w:lvlJc w:val="left"/>
      <w:pPr>
        <w:tabs>
          <w:tab w:val="num" w:pos="5760"/>
        </w:tabs>
        <w:ind w:left="5760" w:hanging="360"/>
      </w:pPr>
      <w:rPr>
        <w:rFonts w:ascii="Symbol" w:hAnsi="Symbol" w:hint="default"/>
      </w:rPr>
    </w:lvl>
    <w:lvl w:ilvl="8" w:tplc="81E47F6C" w:tentative="1">
      <w:start w:val="1"/>
      <w:numFmt w:val="bullet"/>
      <w:lvlText w:val=""/>
      <w:lvlJc w:val="left"/>
      <w:pPr>
        <w:tabs>
          <w:tab w:val="num" w:pos="6480"/>
        </w:tabs>
        <w:ind w:left="6480" w:hanging="360"/>
      </w:pPr>
      <w:rPr>
        <w:rFonts w:ascii="Symbol" w:hAnsi="Symbol" w:hint="default"/>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78A395C"/>
    <w:multiLevelType w:val="multilevel"/>
    <w:tmpl w:val="A72601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14"/>
        </w:tabs>
        <w:ind w:left="3126" w:hanging="432"/>
      </w:pPr>
      <w:rPr>
        <w:rFonts w:hint="default"/>
        <w:b/>
      </w:rPr>
    </w:lvl>
    <w:lvl w:ilvl="2">
      <w:start w:val="1"/>
      <w:numFmt w:val="decimal"/>
      <w:lvlText w:val="%1.%2.%3."/>
      <w:lvlJc w:val="left"/>
      <w:pPr>
        <w:tabs>
          <w:tab w:val="num" w:pos="1080"/>
        </w:tabs>
        <w:ind w:left="504" w:hanging="504"/>
      </w:pPr>
      <w:rPr>
        <w:rFonts w:hint="default"/>
        <w:b/>
        <w:i w:val="0"/>
        <w:color w:val="auto"/>
      </w:rPr>
    </w:lvl>
    <w:lvl w:ilvl="3">
      <w:start w:val="1"/>
      <w:numFmt w:val="decimal"/>
      <w:lvlText w:val="%1.%2.%3.%4."/>
      <w:lvlJc w:val="left"/>
      <w:pPr>
        <w:tabs>
          <w:tab w:val="num" w:pos="2520"/>
        </w:tabs>
        <w:ind w:left="1728" w:hanging="648"/>
      </w:pPr>
      <w:rPr>
        <w:rFonts w:hint="default"/>
        <w:b/>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3020A"/>
    <w:multiLevelType w:val="hybridMultilevel"/>
    <w:tmpl w:val="F168E4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CB140F"/>
    <w:multiLevelType w:val="singleLevel"/>
    <w:tmpl w:val="0419000F"/>
    <w:lvl w:ilvl="0">
      <w:start w:val="1"/>
      <w:numFmt w:val="decimal"/>
      <w:lvlText w:val="%1."/>
      <w:lvlJc w:val="left"/>
      <w:pPr>
        <w:tabs>
          <w:tab w:val="num" w:pos="360"/>
        </w:tabs>
        <w:ind w:left="360" w:hanging="360"/>
      </w:pPr>
    </w:lvl>
  </w:abstractNum>
  <w:abstractNum w:abstractNumId="17">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2">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1"/>
  </w:num>
  <w:num w:numId="3">
    <w:abstractNumId w:val="10"/>
  </w:num>
  <w:num w:numId="4">
    <w:abstractNumId w:val="5"/>
  </w:num>
  <w:num w:numId="5">
    <w:abstractNumId w:val="4"/>
  </w:num>
  <w:num w:numId="6">
    <w:abstractNumId w:val="18"/>
  </w:num>
  <w:num w:numId="7">
    <w:abstractNumId w:val="7"/>
  </w:num>
  <w:num w:numId="8">
    <w:abstractNumId w:val="17"/>
    <w:lvlOverride w:ilvl="0">
      <w:startOverride w:val="1"/>
    </w:lvlOverride>
  </w:num>
  <w:num w:numId="9">
    <w:abstractNumId w:val="12"/>
    <w:lvlOverride w:ilvl="0">
      <w:startOverride w:val="1"/>
    </w:lvlOverride>
  </w:num>
  <w:num w:numId="10">
    <w:abstractNumId w:val="13"/>
  </w:num>
  <w:num w:numId="11">
    <w:abstractNumId w:val="0"/>
  </w:num>
  <w:num w:numId="12">
    <w:abstractNumId w:val="2"/>
  </w:num>
  <w:num w:numId="13">
    <w:abstractNumId w:val="8"/>
  </w:num>
  <w:num w:numId="14">
    <w:abstractNumId w:val="7"/>
    <w:lvlOverride w:ilvl="0">
      <w:startOverride w:val="1"/>
    </w:lvlOverride>
  </w:num>
  <w:num w:numId="15">
    <w:abstractNumId w:val="14"/>
  </w:num>
  <w:num w:numId="16">
    <w:abstractNumId w:val="22"/>
  </w:num>
  <w:num w:numId="17">
    <w:abstractNumId w:val="6"/>
  </w:num>
  <w:num w:numId="18">
    <w:abstractNumId w:val="3"/>
  </w:num>
  <w:num w:numId="19">
    <w:abstractNumId w:val="19"/>
  </w:num>
  <w:num w:numId="20">
    <w:abstractNumId w:val="1"/>
  </w:num>
  <w:num w:numId="21">
    <w:abstractNumId w:val="20"/>
  </w:num>
  <w:num w:numId="22">
    <w:abstractNumId w:val="11"/>
    <w:lvlOverride w:ilvl="0">
      <w:startOverride w:val="1"/>
    </w:lvlOverride>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DE"/>
    <w:rsid w:val="00000A9C"/>
    <w:rsid w:val="00000F1D"/>
    <w:rsid w:val="000016B9"/>
    <w:rsid w:val="00010D60"/>
    <w:rsid w:val="00011021"/>
    <w:rsid w:val="00017634"/>
    <w:rsid w:val="0002227C"/>
    <w:rsid w:val="00023AE7"/>
    <w:rsid w:val="00025A2E"/>
    <w:rsid w:val="00034F63"/>
    <w:rsid w:val="00084C09"/>
    <w:rsid w:val="00094875"/>
    <w:rsid w:val="000975DC"/>
    <w:rsid w:val="000C74DE"/>
    <w:rsid w:val="000D34BA"/>
    <w:rsid w:val="0010037C"/>
    <w:rsid w:val="00102B39"/>
    <w:rsid w:val="00104797"/>
    <w:rsid w:val="00106563"/>
    <w:rsid w:val="00110820"/>
    <w:rsid w:val="00123386"/>
    <w:rsid w:val="0012379F"/>
    <w:rsid w:val="00127A63"/>
    <w:rsid w:val="00132EA5"/>
    <w:rsid w:val="00135110"/>
    <w:rsid w:val="00165670"/>
    <w:rsid w:val="00166D44"/>
    <w:rsid w:val="00173F8A"/>
    <w:rsid w:val="00183C13"/>
    <w:rsid w:val="00187BC7"/>
    <w:rsid w:val="001935EC"/>
    <w:rsid w:val="001D7516"/>
    <w:rsid w:val="001E1728"/>
    <w:rsid w:val="001E62C9"/>
    <w:rsid w:val="001E687C"/>
    <w:rsid w:val="001F3AB8"/>
    <w:rsid w:val="001F4F9C"/>
    <w:rsid w:val="0020412F"/>
    <w:rsid w:val="00217AD2"/>
    <w:rsid w:val="00217EED"/>
    <w:rsid w:val="00223E76"/>
    <w:rsid w:val="002305FD"/>
    <w:rsid w:val="00242706"/>
    <w:rsid w:val="00244B85"/>
    <w:rsid w:val="002671AB"/>
    <w:rsid w:val="00276ECB"/>
    <w:rsid w:val="00282A03"/>
    <w:rsid w:val="00293E95"/>
    <w:rsid w:val="00294D7F"/>
    <w:rsid w:val="002C6AA1"/>
    <w:rsid w:val="002C75CA"/>
    <w:rsid w:val="002D2639"/>
    <w:rsid w:val="002E301D"/>
    <w:rsid w:val="002E3099"/>
    <w:rsid w:val="002F4689"/>
    <w:rsid w:val="002F5B42"/>
    <w:rsid w:val="002F79BD"/>
    <w:rsid w:val="0032185B"/>
    <w:rsid w:val="00321FA1"/>
    <w:rsid w:val="0032244F"/>
    <w:rsid w:val="003329E6"/>
    <w:rsid w:val="00340B27"/>
    <w:rsid w:val="00364BC9"/>
    <w:rsid w:val="00377FEA"/>
    <w:rsid w:val="00385224"/>
    <w:rsid w:val="003A1802"/>
    <w:rsid w:val="003D6242"/>
    <w:rsid w:val="003D7250"/>
    <w:rsid w:val="003E0F86"/>
    <w:rsid w:val="003E1CCA"/>
    <w:rsid w:val="003E3951"/>
    <w:rsid w:val="003E6421"/>
    <w:rsid w:val="003E76F0"/>
    <w:rsid w:val="003F1CE3"/>
    <w:rsid w:val="00402CC0"/>
    <w:rsid w:val="00403FB7"/>
    <w:rsid w:val="00405D5D"/>
    <w:rsid w:val="004228F7"/>
    <w:rsid w:val="00425F0B"/>
    <w:rsid w:val="0042613D"/>
    <w:rsid w:val="004409D7"/>
    <w:rsid w:val="00464618"/>
    <w:rsid w:val="00464EDF"/>
    <w:rsid w:val="00473FBD"/>
    <w:rsid w:val="00481892"/>
    <w:rsid w:val="0048481E"/>
    <w:rsid w:val="004A7D13"/>
    <w:rsid w:val="004A7EE8"/>
    <w:rsid w:val="004B62E8"/>
    <w:rsid w:val="004B7B5D"/>
    <w:rsid w:val="004E43EA"/>
    <w:rsid w:val="004E6D08"/>
    <w:rsid w:val="004E7457"/>
    <w:rsid w:val="004F2B3A"/>
    <w:rsid w:val="004F5801"/>
    <w:rsid w:val="005160AA"/>
    <w:rsid w:val="00517319"/>
    <w:rsid w:val="0051785A"/>
    <w:rsid w:val="00540227"/>
    <w:rsid w:val="00553F21"/>
    <w:rsid w:val="00555600"/>
    <w:rsid w:val="00574063"/>
    <w:rsid w:val="00580218"/>
    <w:rsid w:val="0058146D"/>
    <w:rsid w:val="00592A71"/>
    <w:rsid w:val="005B391D"/>
    <w:rsid w:val="005B5250"/>
    <w:rsid w:val="005C0FF6"/>
    <w:rsid w:val="005C26F7"/>
    <w:rsid w:val="005D22DE"/>
    <w:rsid w:val="005D5865"/>
    <w:rsid w:val="005E031D"/>
    <w:rsid w:val="00603EBE"/>
    <w:rsid w:val="00610566"/>
    <w:rsid w:val="00624E85"/>
    <w:rsid w:val="00633BF2"/>
    <w:rsid w:val="00636FCD"/>
    <w:rsid w:val="00644C32"/>
    <w:rsid w:val="006615CB"/>
    <w:rsid w:val="00671459"/>
    <w:rsid w:val="00676B6A"/>
    <w:rsid w:val="0068378A"/>
    <w:rsid w:val="00696D37"/>
    <w:rsid w:val="006A06C8"/>
    <w:rsid w:val="006C6796"/>
    <w:rsid w:val="006C7CF9"/>
    <w:rsid w:val="006E53BE"/>
    <w:rsid w:val="006F2C39"/>
    <w:rsid w:val="006F6E2F"/>
    <w:rsid w:val="006F7906"/>
    <w:rsid w:val="007076F4"/>
    <w:rsid w:val="00720766"/>
    <w:rsid w:val="00720868"/>
    <w:rsid w:val="00724118"/>
    <w:rsid w:val="0073263E"/>
    <w:rsid w:val="00744124"/>
    <w:rsid w:val="00746D43"/>
    <w:rsid w:val="00775D1B"/>
    <w:rsid w:val="007838CC"/>
    <w:rsid w:val="00786BA7"/>
    <w:rsid w:val="00792AFC"/>
    <w:rsid w:val="00793397"/>
    <w:rsid w:val="007958F0"/>
    <w:rsid w:val="007A3573"/>
    <w:rsid w:val="007A5CD8"/>
    <w:rsid w:val="007B0F83"/>
    <w:rsid w:val="007B4FAD"/>
    <w:rsid w:val="007D706B"/>
    <w:rsid w:val="007E03E7"/>
    <w:rsid w:val="007E67C8"/>
    <w:rsid w:val="007F0295"/>
    <w:rsid w:val="007F7EF5"/>
    <w:rsid w:val="00803D7C"/>
    <w:rsid w:val="0080467A"/>
    <w:rsid w:val="008066F9"/>
    <w:rsid w:val="008123B5"/>
    <w:rsid w:val="008171E3"/>
    <w:rsid w:val="0082494A"/>
    <w:rsid w:val="008309F9"/>
    <w:rsid w:val="00831FAB"/>
    <w:rsid w:val="008527D0"/>
    <w:rsid w:val="00866678"/>
    <w:rsid w:val="00866D50"/>
    <w:rsid w:val="00867A57"/>
    <w:rsid w:val="00872EB2"/>
    <w:rsid w:val="0087331E"/>
    <w:rsid w:val="00882304"/>
    <w:rsid w:val="0089061F"/>
    <w:rsid w:val="00890822"/>
    <w:rsid w:val="00896101"/>
    <w:rsid w:val="008B37BB"/>
    <w:rsid w:val="008B664A"/>
    <w:rsid w:val="008C493E"/>
    <w:rsid w:val="008C4B68"/>
    <w:rsid w:val="00921E9D"/>
    <w:rsid w:val="0093531B"/>
    <w:rsid w:val="00943486"/>
    <w:rsid w:val="00950ADD"/>
    <w:rsid w:val="0095591E"/>
    <w:rsid w:val="00962A44"/>
    <w:rsid w:val="0096519C"/>
    <w:rsid w:val="009671E3"/>
    <w:rsid w:val="00973C79"/>
    <w:rsid w:val="00983D02"/>
    <w:rsid w:val="00995864"/>
    <w:rsid w:val="00997938"/>
    <w:rsid w:val="009A2DAE"/>
    <w:rsid w:val="009C3333"/>
    <w:rsid w:val="009D5D46"/>
    <w:rsid w:val="009D77AB"/>
    <w:rsid w:val="009F0C35"/>
    <w:rsid w:val="009F3795"/>
    <w:rsid w:val="009F521D"/>
    <w:rsid w:val="00A041C4"/>
    <w:rsid w:val="00A05AAB"/>
    <w:rsid w:val="00A0729B"/>
    <w:rsid w:val="00A35495"/>
    <w:rsid w:val="00A35DAB"/>
    <w:rsid w:val="00A44782"/>
    <w:rsid w:val="00A553B3"/>
    <w:rsid w:val="00A74357"/>
    <w:rsid w:val="00A86E83"/>
    <w:rsid w:val="00AA2839"/>
    <w:rsid w:val="00AA75BC"/>
    <w:rsid w:val="00AB4CBE"/>
    <w:rsid w:val="00AD3EF1"/>
    <w:rsid w:val="00AD6528"/>
    <w:rsid w:val="00AF0121"/>
    <w:rsid w:val="00AF5FE2"/>
    <w:rsid w:val="00B22247"/>
    <w:rsid w:val="00B249A9"/>
    <w:rsid w:val="00B25515"/>
    <w:rsid w:val="00B405D7"/>
    <w:rsid w:val="00B52472"/>
    <w:rsid w:val="00B55A83"/>
    <w:rsid w:val="00B66A1C"/>
    <w:rsid w:val="00B71230"/>
    <w:rsid w:val="00B81EF8"/>
    <w:rsid w:val="00B834F6"/>
    <w:rsid w:val="00B944E9"/>
    <w:rsid w:val="00BA3532"/>
    <w:rsid w:val="00BD0569"/>
    <w:rsid w:val="00BD63B2"/>
    <w:rsid w:val="00BF1B94"/>
    <w:rsid w:val="00C02971"/>
    <w:rsid w:val="00C1420E"/>
    <w:rsid w:val="00C17F1D"/>
    <w:rsid w:val="00C253BB"/>
    <w:rsid w:val="00C265E5"/>
    <w:rsid w:val="00C362A0"/>
    <w:rsid w:val="00C407FF"/>
    <w:rsid w:val="00C550A6"/>
    <w:rsid w:val="00C676AA"/>
    <w:rsid w:val="00C704DF"/>
    <w:rsid w:val="00C72C75"/>
    <w:rsid w:val="00C9208D"/>
    <w:rsid w:val="00CA393F"/>
    <w:rsid w:val="00CB0AD3"/>
    <w:rsid w:val="00CB6F4D"/>
    <w:rsid w:val="00CB76C3"/>
    <w:rsid w:val="00CC3AE1"/>
    <w:rsid w:val="00CC79E2"/>
    <w:rsid w:val="00CD363A"/>
    <w:rsid w:val="00CE1EDE"/>
    <w:rsid w:val="00CE2D5D"/>
    <w:rsid w:val="00CE4387"/>
    <w:rsid w:val="00CF5D28"/>
    <w:rsid w:val="00D12A34"/>
    <w:rsid w:val="00D14095"/>
    <w:rsid w:val="00D1576C"/>
    <w:rsid w:val="00D16EFA"/>
    <w:rsid w:val="00D26607"/>
    <w:rsid w:val="00D37D12"/>
    <w:rsid w:val="00D44B7D"/>
    <w:rsid w:val="00D51008"/>
    <w:rsid w:val="00D547CE"/>
    <w:rsid w:val="00D63DFA"/>
    <w:rsid w:val="00D6544D"/>
    <w:rsid w:val="00D656E7"/>
    <w:rsid w:val="00D66CC8"/>
    <w:rsid w:val="00D70BC8"/>
    <w:rsid w:val="00D736A9"/>
    <w:rsid w:val="00D90783"/>
    <w:rsid w:val="00D9250C"/>
    <w:rsid w:val="00DA06EB"/>
    <w:rsid w:val="00DB4733"/>
    <w:rsid w:val="00DB5A65"/>
    <w:rsid w:val="00DB71C6"/>
    <w:rsid w:val="00DC1280"/>
    <w:rsid w:val="00DC1922"/>
    <w:rsid w:val="00DD1847"/>
    <w:rsid w:val="00DD75FD"/>
    <w:rsid w:val="00DE4094"/>
    <w:rsid w:val="00DF09BA"/>
    <w:rsid w:val="00E04A1D"/>
    <w:rsid w:val="00E13B32"/>
    <w:rsid w:val="00E36DED"/>
    <w:rsid w:val="00E65679"/>
    <w:rsid w:val="00E86382"/>
    <w:rsid w:val="00E90768"/>
    <w:rsid w:val="00E9455D"/>
    <w:rsid w:val="00EA190C"/>
    <w:rsid w:val="00EA43C6"/>
    <w:rsid w:val="00EB16D4"/>
    <w:rsid w:val="00EB179C"/>
    <w:rsid w:val="00EB4E0D"/>
    <w:rsid w:val="00EC027F"/>
    <w:rsid w:val="00EC2C96"/>
    <w:rsid w:val="00EC6966"/>
    <w:rsid w:val="00ED1A8D"/>
    <w:rsid w:val="00ED3569"/>
    <w:rsid w:val="00ED5E13"/>
    <w:rsid w:val="00EE3A61"/>
    <w:rsid w:val="00EF5167"/>
    <w:rsid w:val="00F050F2"/>
    <w:rsid w:val="00F0774E"/>
    <w:rsid w:val="00F169D7"/>
    <w:rsid w:val="00F20148"/>
    <w:rsid w:val="00F45C94"/>
    <w:rsid w:val="00F460D7"/>
    <w:rsid w:val="00F51047"/>
    <w:rsid w:val="00F513A6"/>
    <w:rsid w:val="00F57299"/>
    <w:rsid w:val="00F62C7E"/>
    <w:rsid w:val="00F67494"/>
    <w:rsid w:val="00F745D5"/>
    <w:rsid w:val="00F93392"/>
    <w:rsid w:val="00F96719"/>
    <w:rsid w:val="00FA6826"/>
    <w:rsid w:val="00FA7121"/>
    <w:rsid w:val="00FA715A"/>
    <w:rsid w:val="00FB0D41"/>
    <w:rsid w:val="00FB4FB3"/>
    <w:rsid w:val="00FB77B3"/>
    <w:rsid w:val="00FC6840"/>
    <w:rsid w:val="00FE4DCC"/>
    <w:rsid w:val="00FF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9F3284-B658-419F-95C6-CDEB6230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E5"/>
  </w:style>
  <w:style w:type="paragraph" w:styleId="1">
    <w:name w:val="heading 1"/>
    <w:basedOn w:val="a"/>
    <w:next w:val="a"/>
    <w:link w:val="10"/>
    <w:qFormat/>
    <w:rsid w:val="004F2B3A"/>
    <w:pPr>
      <w:keepNext/>
      <w:numPr>
        <w:numId w:val="2"/>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F2B3A"/>
    <w:pPr>
      <w:keepNext/>
      <w:numPr>
        <w:ilvl w:val="1"/>
        <w:numId w:val="2"/>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4F2B3A"/>
    <w:pPr>
      <w:keepNext/>
      <w:numPr>
        <w:ilvl w:val="2"/>
        <w:numId w:val="2"/>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F2B3A"/>
    <w:pPr>
      <w:keepNext/>
      <w:numPr>
        <w:ilvl w:val="3"/>
        <w:numId w:val="2"/>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4F2B3A"/>
    <w:pPr>
      <w:keepNext/>
      <w:numPr>
        <w:ilvl w:val="4"/>
        <w:numId w:val="2"/>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4F2B3A"/>
    <w:pPr>
      <w:keepNext/>
      <w:numPr>
        <w:ilvl w:val="5"/>
        <w:numId w:val="2"/>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4F2B3A"/>
    <w:pPr>
      <w:keepNext/>
      <w:numPr>
        <w:ilvl w:val="6"/>
        <w:numId w:val="2"/>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4F2B3A"/>
    <w:pPr>
      <w:keepNext/>
      <w:numPr>
        <w:ilvl w:val="7"/>
        <w:numId w:val="2"/>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F2B3A"/>
    <w:pPr>
      <w:keepNext/>
      <w:numPr>
        <w:ilvl w:val="8"/>
        <w:numId w:val="2"/>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B3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F2B3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F2B3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F2B3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F2B3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4F2B3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4F2B3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4F2B3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F2B3A"/>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4F2B3A"/>
  </w:style>
  <w:style w:type="numbering" w:customStyle="1" w:styleId="110">
    <w:name w:val="Нет списка11"/>
    <w:next w:val="a2"/>
    <w:uiPriority w:val="99"/>
    <w:semiHidden/>
    <w:unhideWhenUsed/>
    <w:rsid w:val="004F2B3A"/>
  </w:style>
  <w:style w:type="paragraph" w:styleId="a3">
    <w:name w:val="Body Text"/>
    <w:basedOn w:val="a"/>
    <w:link w:val="a4"/>
    <w:rsid w:val="004F2B3A"/>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4F2B3A"/>
    <w:rPr>
      <w:rFonts w:ascii="Times New Roman" w:eastAsia="Times New Roman" w:hAnsi="Times New Roman" w:cs="Times New Roman"/>
      <w:b/>
      <w:sz w:val="32"/>
      <w:szCs w:val="20"/>
      <w:lang w:eastAsia="ru-RU"/>
    </w:rPr>
  </w:style>
  <w:style w:type="paragraph" w:styleId="a5">
    <w:name w:val="Body Text Indent"/>
    <w:basedOn w:val="a"/>
    <w:link w:val="a6"/>
    <w:rsid w:val="004F2B3A"/>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F2B3A"/>
    <w:rPr>
      <w:rFonts w:ascii="Times New Roman" w:eastAsia="Times New Roman" w:hAnsi="Times New Roman" w:cs="Times New Roman"/>
      <w:sz w:val="28"/>
      <w:szCs w:val="20"/>
      <w:lang w:eastAsia="ru-RU"/>
    </w:rPr>
  </w:style>
  <w:style w:type="paragraph" w:customStyle="1" w:styleId="111">
    <w:name w:val="заголовок 11"/>
    <w:basedOn w:val="a"/>
    <w:next w:val="a"/>
    <w:rsid w:val="004F2B3A"/>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4F2B3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4F2B3A"/>
    <w:rPr>
      <w:rFonts w:ascii="Times New Roman" w:eastAsia="Times New Roman" w:hAnsi="Times New Roman" w:cs="Times New Roman"/>
      <w:b/>
      <w:sz w:val="28"/>
      <w:szCs w:val="20"/>
      <w:lang w:eastAsia="ru-RU"/>
    </w:rPr>
  </w:style>
  <w:style w:type="paragraph" w:styleId="a9">
    <w:name w:val="header"/>
    <w:basedOn w:val="a"/>
    <w:link w:val="aa"/>
    <w:uiPriority w:val="99"/>
    <w:rsid w:val="004F2B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4F2B3A"/>
    <w:rPr>
      <w:rFonts w:ascii="Times New Roman" w:eastAsia="Times New Roman" w:hAnsi="Times New Roman" w:cs="Times New Roman"/>
      <w:sz w:val="20"/>
      <w:szCs w:val="20"/>
      <w:lang w:eastAsia="ru-RU"/>
    </w:rPr>
  </w:style>
  <w:style w:type="character" w:styleId="ab">
    <w:name w:val="page number"/>
    <w:basedOn w:val="a0"/>
    <w:rsid w:val="004F2B3A"/>
  </w:style>
  <w:style w:type="paragraph" w:styleId="ac">
    <w:name w:val="footer"/>
    <w:basedOn w:val="a"/>
    <w:link w:val="ad"/>
    <w:rsid w:val="004F2B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4F2B3A"/>
    <w:rPr>
      <w:rFonts w:ascii="Times New Roman" w:eastAsia="Times New Roman" w:hAnsi="Times New Roman" w:cs="Times New Roman"/>
      <w:sz w:val="20"/>
      <w:szCs w:val="20"/>
      <w:lang w:eastAsia="ru-RU"/>
    </w:rPr>
  </w:style>
  <w:style w:type="paragraph" w:styleId="21">
    <w:name w:val="Body Text Indent 2"/>
    <w:basedOn w:val="a"/>
    <w:link w:val="22"/>
    <w:rsid w:val="004F2B3A"/>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4F2B3A"/>
    <w:rPr>
      <w:rFonts w:ascii="Times New Roman" w:eastAsia="Times New Roman" w:hAnsi="Times New Roman" w:cs="Times New Roman"/>
      <w:bCs/>
      <w:sz w:val="24"/>
      <w:szCs w:val="24"/>
      <w:lang w:eastAsia="ru-RU"/>
    </w:rPr>
  </w:style>
  <w:style w:type="paragraph" w:styleId="23">
    <w:name w:val="Body Text 2"/>
    <w:basedOn w:val="a"/>
    <w:link w:val="24"/>
    <w:rsid w:val="004F2B3A"/>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4F2B3A"/>
    <w:rPr>
      <w:rFonts w:ascii="Times New Roman" w:eastAsia="Times New Roman" w:hAnsi="Times New Roman" w:cs="Times New Roman"/>
      <w:sz w:val="24"/>
      <w:szCs w:val="28"/>
      <w:lang w:eastAsia="ru-RU"/>
    </w:rPr>
  </w:style>
  <w:style w:type="paragraph" w:styleId="31">
    <w:name w:val="Body Text Indent 3"/>
    <w:basedOn w:val="a"/>
    <w:link w:val="32"/>
    <w:rsid w:val="004F2B3A"/>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4F2B3A"/>
    <w:rPr>
      <w:rFonts w:ascii="Times New Roman" w:eastAsia="Times New Roman" w:hAnsi="Times New Roman" w:cs="Times New Roman"/>
      <w:sz w:val="24"/>
      <w:szCs w:val="24"/>
      <w:lang w:eastAsia="ru-RU"/>
    </w:rPr>
  </w:style>
  <w:style w:type="character" w:styleId="ae">
    <w:name w:val="Hyperlink"/>
    <w:rsid w:val="004F2B3A"/>
    <w:rPr>
      <w:color w:val="0000FF"/>
      <w:u w:val="single"/>
    </w:rPr>
  </w:style>
  <w:style w:type="character" w:styleId="af">
    <w:name w:val="FollowedHyperlink"/>
    <w:rsid w:val="004F2B3A"/>
    <w:rPr>
      <w:color w:val="800080"/>
      <w:u w:val="single"/>
    </w:rPr>
  </w:style>
  <w:style w:type="paragraph" w:styleId="33">
    <w:name w:val="Body Text 3"/>
    <w:basedOn w:val="a"/>
    <w:link w:val="34"/>
    <w:rsid w:val="004F2B3A"/>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4F2B3A"/>
    <w:rPr>
      <w:rFonts w:ascii="Times New Roman" w:eastAsia="Times New Roman" w:hAnsi="Times New Roman" w:cs="Times New Roman"/>
      <w:sz w:val="20"/>
      <w:szCs w:val="24"/>
      <w:lang w:eastAsia="ru-RU"/>
    </w:rPr>
  </w:style>
  <w:style w:type="paragraph" w:customStyle="1" w:styleId="12">
    <w:name w:val="Обычный1"/>
    <w:rsid w:val="004F2B3A"/>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4F2B3A"/>
  </w:style>
  <w:style w:type="paragraph" w:styleId="af1">
    <w:name w:val="Subtitle"/>
    <w:basedOn w:val="a"/>
    <w:link w:val="af2"/>
    <w:qFormat/>
    <w:rsid w:val="004F2B3A"/>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4F2B3A"/>
    <w:rPr>
      <w:rFonts w:ascii="Times New Roman" w:eastAsia="Times New Roman" w:hAnsi="Times New Roman" w:cs="Times New Roman"/>
      <w:b/>
      <w:bCs/>
      <w:sz w:val="24"/>
      <w:szCs w:val="24"/>
      <w:lang w:eastAsia="ru-RU"/>
    </w:rPr>
  </w:style>
  <w:style w:type="paragraph" w:customStyle="1" w:styleId="af3">
    <w:name w:val="Заголовок"/>
    <w:basedOn w:val="2"/>
    <w:rsid w:val="004F2B3A"/>
    <w:pPr>
      <w:numPr>
        <w:ilvl w:val="0"/>
        <w:numId w:val="0"/>
      </w:numPr>
    </w:pPr>
  </w:style>
  <w:style w:type="paragraph" w:customStyle="1" w:styleId="ConsNormal">
    <w:name w:val="ConsNormal"/>
    <w:rsid w:val="004F2B3A"/>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4F2B3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4F2B3A"/>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4F2B3A"/>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4F2B3A"/>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4F2B3A"/>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4F2B3A"/>
    <w:pPr>
      <w:numPr>
        <w:numId w:val="3"/>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4F2B3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4F2B3A"/>
    <w:rPr>
      <w:rFonts w:ascii="Courier New" w:eastAsia="Times New Roman" w:hAnsi="Courier New" w:cs="Times New Roman"/>
      <w:sz w:val="20"/>
      <w:szCs w:val="20"/>
      <w:lang w:eastAsia="ru-RU"/>
    </w:rPr>
  </w:style>
  <w:style w:type="paragraph" w:customStyle="1" w:styleId="Iauiue">
    <w:name w:val="Iau?iue"/>
    <w:rsid w:val="004F2B3A"/>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4F2B3A"/>
    <w:rPr>
      <w:i/>
      <w:iCs/>
    </w:rPr>
  </w:style>
  <w:style w:type="paragraph" w:customStyle="1" w:styleId="ConsCell">
    <w:name w:val="ConsCell"/>
    <w:rsid w:val="004F2B3A"/>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4F2B3A"/>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4F2B3A"/>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4F2B3A"/>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4F2B3A"/>
    <w:pPr>
      <w:widowControl w:val="0"/>
      <w:tabs>
        <w:tab w:val="num" w:pos="1307"/>
      </w:tabs>
      <w:adjustRightInd w:val="0"/>
      <w:ind w:left="1080" w:firstLine="0"/>
      <w:textAlignment w:val="baseline"/>
    </w:pPr>
    <w:rPr>
      <w:bCs w:val="0"/>
      <w:szCs w:val="20"/>
    </w:rPr>
  </w:style>
  <w:style w:type="character" w:customStyle="1" w:styleId="36">
    <w:name w:val="Стиль3 Знак"/>
    <w:rsid w:val="004F2B3A"/>
    <w:rPr>
      <w:sz w:val="24"/>
      <w:lang w:val="ru-RU" w:eastAsia="ru-RU" w:bidi="ar-SA"/>
    </w:rPr>
  </w:style>
  <w:style w:type="paragraph" w:customStyle="1" w:styleId="ConsPlusNormal">
    <w:name w:val="ConsPlusNormal"/>
    <w:rsid w:val="004F2B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4F2B3A"/>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F2B3A"/>
    <w:rPr>
      <w:rFonts w:ascii="Tahoma" w:eastAsia="Times New Roman" w:hAnsi="Tahoma" w:cs="Tahoma"/>
      <w:sz w:val="16"/>
      <w:szCs w:val="16"/>
      <w:lang w:eastAsia="ru-RU"/>
    </w:rPr>
  </w:style>
  <w:style w:type="paragraph" w:styleId="afc">
    <w:name w:val="List Paragraph"/>
    <w:basedOn w:val="a"/>
    <w:uiPriority w:val="34"/>
    <w:qFormat/>
    <w:rsid w:val="004F2B3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4F2B3A"/>
    <w:rPr>
      <w:rFonts w:ascii="Times New Roman" w:eastAsia="Times New Roman" w:hAnsi="Times New Roman" w:cs="Times New Roman"/>
      <w:shd w:val="clear" w:color="auto" w:fill="FFFFFF"/>
    </w:rPr>
  </w:style>
  <w:style w:type="paragraph" w:customStyle="1" w:styleId="38">
    <w:name w:val="Основной текст (3)"/>
    <w:basedOn w:val="a"/>
    <w:link w:val="37"/>
    <w:rsid w:val="004F2B3A"/>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link w:val="13"/>
    <w:locked/>
    <w:rsid w:val="004F2B3A"/>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4F2B3A"/>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4F2B3A"/>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4F2B3A"/>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F2B3A"/>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rsid w:val="004F2B3A"/>
    <w:rPr>
      <w:rFonts w:ascii="Times New Roman" w:eastAsia="Times New Roman" w:hAnsi="Times New Roman" w:cs="Times New Roman"/>
      <w:b/>
      <w:bCs/>
      <w:kern w:val="16"/>
      <w:sz w:val="28"/>
      <w:szCs w:val="20"/>
      <w:lang w:eastAsia="ru-RU"/>
    </w:rPr>
  </w:style>
  <w:style w:type="character" w:customStyle="1" w:styleId="41">
    <w:name w:val="Основной текст (4)"/>
    <w:rsid w:val="004F2B3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4F2B3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4F2B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4F2B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4F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4F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2B3A"/>
  </w:style>
  <w:style w:type="table" w:customStyle="1" w:styleId="51">
    <w:name w:val="Сетка таблицы5"/>
    <w:basedOn w:val="a1"/>
    <w:next w:val="afe"/>
    <w:uiPriority w:val="59"/>
    <w:rsid w:val="004F2B3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4F2B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4F2B3A"/>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59"/>
    <w:rsid w:val="004F2B3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4F2B3A"/>
    <w:pPr>
      <w:spacing w:after="60" w:line="240" w:lineRule="auto"/>
      <w:jc w:val="both"/>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4F2B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4F2B3A"/>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4F2B3A"/>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4F2B3A"/>
    <w:pPr>
      <w:widowControl w:val="0"/>
      <w:shd w:val="clear" w:color="auto" w:fill="FFFFFF"/>
      <w:spacing w:after="0" w:line="269" w:lineRule="exact"/>
    </w:pPr>
    <w:rPr>
      <w:rFonts w:ascii="Times New Roman" w:eastAsia="Times New Roman" w:hAnsi="Times New Roman" w:cs="Times New Roman"/>
      <w:b/>
      <w:bCs/>
    </w:rPr>
  </w:style>
  <w:style w:type="paragraph" w:customStyle="1" w:styleId="Style40">
    <w:name w:val="Style40"/>
    <w:basedOn w:val="a"/>
    <w:rsid w:val="0080467A"/>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msonormalcxspmiddle">
    <w:name w:val="msonormalcxspmiddle"/>
    <w:basedOn w:val="a"/>
    <w:rsid w:val="00983D02"/>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consultantplus://offline/ref=7E97A8441A4509A07AD91C76415DDBC35FEC2C54D88BE9C03C0236B8GEWE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yperlink" Target="consultantplus://offline/ref=2C219FC77D1ADA2CFD5468D255AB4E279D8AE96BCDDDE2B7D127225651R140K" TargetMode="Externa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yperlink" Target="consultantplus://offline/ref=7E97A8441A4509A07AD91C76415DDBC35FEC2C54D88BE9C03C0236B8GEWEJ"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CB1D-C174-4EE2-9274-0EFF4485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46</Pages>
  <Words>17228</Words>
  <Characters>98201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Овчинникова</dc:creator>
  <cp:keywords/>
  <dc:description/>
  <cp:lastModifiedBy>И.А. Овчинникова</cp:lastModifiedBy>
  <cp:revision>27</cp:revision>
  <cp:lastPrinted>2023-11-14T12:53:00Z</cp:lastPrinted>
  <dcterms:created xsi:type="dcterms:W3CDTF">2023-10-31T06:57:00Z</dcterms:created>
  <dcterms:modified xsi:type="dcterms:W3CDTF">2023-11-15T08:11:00Z</dcterms:modified>
</cp:coreProperties>
</file>